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FBE" w:rsidRPr="007560B8" w:rsidRDefault="000C0FBE" w:rsidP="000C0FBE">
      <w:pPr>
        <w:jc w:val="center"/>
        <w:rPr>
          <w:rFonts w:ascii="Times New Roman" w:hAnsi="Times New Roman" w:cs="Times New Roman"/>
          <w:b/>
          <w:color w:val="FF0000"/>
          <w:sz w:val="24"/>
          <w:szCs w:val="24"/>
        </w:rPr>
      </w:pPr>
      <w:r w:rsidRPr="007560B8">
        <w:rPr>
          <w:rFonts w:ascii="Times New Roman" w:hAnsi="Times New Roman" w:cs="Times New Roman"/>
          <w:b/>
          <w:color w:val="FF0000"/>
          <w:sz w:val="24"/>
          <w:szCs w:val="24"/>
        </w:rPr>
        <w:t>ACTION ALERT</w:t>
      </w:r>
      <w:r w:rsidRPr="007560B8">
        <w:rPr>
          <w:rFonts w:ascii="Times New Roman" w:hAnsi="Times New Roman" w:cs="Times New Roman"/>
          <w:b/>
          <w:color w:val="FF0000"/>
          <w:sz w:val="24"/>
          <w:szCs w:val="24"/>
        </w:rPr>
        <w:br/>
        <w:t>March 12, 2014</w:t>
      </w:r>
    </w:p>
    <w:p w:rsidR="000C0FBE" w:rsidRPr="00065DA0" w:rsidRDefault="000C0FBE" w:rsidP="000C0FBE">
      <w:pPr>
        <w:jc w:val="center"/>
        <w:rPr>
          <w:rFonts w:ascii="Times New Roman" w:hAnsi="Times New Roman" w:cs="Times New Roman"/>
          <w:b/>
          <w:sz w:val="24"/>
          <w:szCs w:val="24"/>
        </w:rPr>
      </w:pPr>
      <w:r w:rsidRPr="007560B8">
        <w:rPr>
          <w:rFonts w:ascii="Times New Roman" w:hAnsi="Times New Roman" w:cs="Times New Roman"/>
          <w:b/>
          <w:color w:val="FF0000"/>
          <w:sz w:val="24"/>
          <w:szCs w:val="24"/>
        </w:rPr>
        <w:t>Contact the House Science Committee Today</w:t>
      </w:r>
      <w:r w:rsidRPr="007560B8">
        <w:rPr>
          <w:rFonts w:ascii="Times New Roman" w:hAnsi="Times New Roman" w:cs="Times New Roman"/>
          <w:b/>
          <w:color w:val="FF0000"/>
          <w:sz w:val="24"/>
          <w:szCs w:val="24"/>
        </w:rPr>
        <w:br/>
        <w:t>Urge them to Oppose H.R. 4186</w:t>
      </w:r>
    </w:p>
    <w:p w:rsidR="000C0FBE" w:rsidRPr="00065DA0" w:rsidRDefault="000C0FBE" w:rsidP="000C0FBE">
      <w:pPr>
        <w:rPr>
          <w:rFonts w:ascii="Times New Roman" w:hAnsi="Times New Roman" w:cs="Times New Roman"/>
          <w:b/>
          <w:sz w:val="24"/>
          <w:szCs w:val="24"/>
        </w:rPr>
      </w:pPr>
      <w:r w:rsidRPr="007560B8">
        <w:rPr>
          <w:rFonts w:ascii="Times New Roman" w:hAnsi="Times New Roman" w:cs="Times New Roman"/>
          <w:b/>
          <w:color w:val="FF0000"/>
          <w:sz w:val="24"/>
          <w:szCs w:val="24"/>
        </w:rPr>
        <w:t>NOTE:</w:t>
      </w:r>
      <w:r>
        <w:rPr>
          <w:rFonts w:ascii="Times New Roman" w:hAnsi="Times New Roman" w:cs="Times New Roman"/>
          <w:b/>
          <w:sz w:val="24"/>
          <w:szCs w:val="24"/>
        </w:rPr>
        <w:t xml:space="preserve">  The House Science Committee is scheduled to mark up H.R. 4186 on Thursday morning at 9 a.m.  If you representative is a member of this committee, please contact them immediately. Committee members are listed at the end of this document.</w:t>
      </w:r>
    </w:p>
    <w:p w:rsidR="000C0FBE" w:rsidRPr="007560B8" w:rsidRDefault="000C0FBE" w:rsidP="000C0FBE">
      <w:pPr>
        <w:rPr>
          <w:rFonts w:ascii="Times New Roman" w:hAnsi="Times New Roman" w:cs="Times New Roman"/>
          <w:sz w:val="28"/>
          <w:szCs w:val="28"/>
        </w:rPr>
      </w:pPr>
      <w:r w:rsidRPr="007560B8">
        <w:rPr>
          <w:rFonts w:ascii="Times New Roman" w:hAnsi="Times New Roman" w:cs="Times New Roman"/>
          <w:b/>
          <w:sz w:val="28"/>
          <w:szCs w:val="28"/>
        </w:rPr>
        <w:t>Background Information:</w:t>
      </w:r>
    </w:p>
    <w:p w:rsidR="000C0FBE" w:rsidRDefault="000C0FBE" w:rsidP="000C0FBE">
      <w:pPr>
        <w:spacing w:after="240"/>
        <w:rPr>
          <w:rFonts w:ascii="Times New Roman" w:eastAsia="Times New Roman" w:hAnsi="Times New Roman" w:cs="Times New Roman"/>
          <w:sz w:val="24"/>
          <w:szCs w:val="24"/>
        </w:rPr>
      </w:pPr>
      <w:r w:rsidRPr="00065DA0">
        <w:rPr>
          <w:rFonts w:ascii="Times New Roman" w:hAnsi="Times New Roman" w:cs="Times New Roman"/>
          <w:sz w:val="24"/>
          <w:szCs w:val="24"/>
        </w:rPr>
        <w:t xml:space="preserve">On March 10, </w:t>
      </w:r>
      <w:r w:rsidRPr="00065DA0">
        <w:rPr>
          <w:rFonts w:ascii="Times New Roman" w:eastAsia="Times New Roman" w:hAnsi="Times New Roman" w:cs="Times New Roman"/>
          <w:sz w:val="24"/>
          <w:szCs w:val="24"/>
        </w:rPr>
        <w:t xml:space="preserve">House Science Committee Chair Lamar Smith (R-TX) and Representative Larry </w:t>
      </w:r>
      <w:proofErr w:type="spellStart"/>
      <w:r w:rsidRPr="00065DA0">
        <w:rPr>
          <w:rFonts w:ascii="Times New Roman" w:eastAsia="Times New Roman" w:hAnsi="Times New Roman" w:cs="Times New Roman"/>
          <w:sz w:val="24"/>
          <w:szCs w:val="24"/>
        </w:rPr>
        <w:t>Bucshon</w:t>
      </w:r>
      <w:proofErr w:type="spellEnd"/>
      <w:r w:rsidRPr="00065DA0">
        <w:rPr>
          <w:rFonts w:ascii="Times New Roman" w:eastAsia="Times New Roman" w:hAnsi="Times New Roman" w:cs="Times New Roman"/>
          <w:sz w:val="24"/>
          <w:szCs w:val="24"/>
        </w:rPr>
        <w:t xml:space="preserve"> (R-IN) introduced the Frontiers in Innovation, Research, Science and Technology (FIRST) Act (HR 4186). </w:t>
      </w:r>
      <w:r>
        <w:rPr>
          <w:rFonts w:ascii="Times New Roman" w:eastAsia="Times New Roman" w:hAnsi="Times New Roman" w:cs="Times New Roman"/>
          <w:sz w:val="24"/>
          <w:szCs w:val="24"/>
        </w:rPr>
        <w:t xml:space="preserve">The primary motivations of the bill are to reauthorize certain programs in NSF, NIST, the DOE Office of Science, and OSTP. </w:t>
      </w:r>
      <w:r w:rsidRPr="00065DA0">
        <w:rPr>
          <w:rFonts w:ascii="Times New Roman" w:eastAsia="Times New Roman" w:hAnsi="Times New Roman" w:cs="Times New Roman"/>
          <w:sz w:val="24"/>
          <w:szCs w:val="24"/>
        </w:rPr>
        <w:t>Section 303 of the bill</w:t>
      </w:r>
      <w:r>
        <w:rPr>
          <w:rFonts w:ascii="Times New Roman" w:eastAsia="Times New Roman" w:hAnsi="Times New Roman" w:cs="Times New Roman"/>
          <w:sz w:val="24"/>
          <w:szCs w:val="24"/>
        </w:rPr>
        <w:t xml:space="preserve"> would establish public access policies, but it would take a step backward from initiatives (NIH and OSTP) that the medical library community have been supporting, and potentially </w:t>
      </w:r>
      <w:r w:rsidRPr="00065DA0">
        <w:rPr>
          <w:rFonts w:ascii="Times New Roman" w:eastAsia="Times New Roman" w:hAnsi="Times New Roman" w:cs="Times New Roman"/>
          <w:sz w:val="24"/>
          <w:szCs w:val="24"/>
        </w:rPr>
        <w:t>could threaten the progress accomplished by the NIH Public Access Policy.</w:t>
      </w:r>
      <w:r>
        <w:rPr>
          <w:rFonts w:ascii="Times New Roman" w:eastAsia="Times New Roman" w:hAnsi="Times New Roman" w:cs="Times New Roman"/>
          <w:sz w:val="24"/>
          <w:szCs w:val="24"/>
        </w:rPr>
        <w:t xml:space="preserve"> </w:t>
      </w:r>
    </w:p>
    <w:p w:rsidR="000C0FBE" w:rsidRPr="007560B8" w:rsidRDefault="000C0FBE" w:rsidP="000C0FBE">
      <w:pPr>
        <w:spacing w:after="0" w:line="240" w:lineRule="auto"/>
        <w:rPr>
          <w:rFonts w:ascii="Times New Roman" w:eastAsia="Times New Roman" w:hAnsi="Times New Roman" w:cs="Times New Roman"/>
          <w:b/>
          <w:sz w:val="28"/>
          <w:szCs w:val="28"/>
        </w:rPr>
      </w:pPr>
      <w:r w:rsidRPr="007560B8">
        <w:rPr>
          <w:rFonts w:ascii="Times New Roman" w:eastAsia="Times New Roman" w:hAnsi="Times New Roman" w:cs="Times New Roman"/>
          <w:b/>
          <w:sz w:val="28"/>
          <w:szCs w:val="28"/>
        </w:rPr>
        <w:t>What You Can Do Now:</w:t>
      </w:r>
    </w:p>
    <w:p w:rsidR="000C0FBE" w:rsidRPr="00065DA0" w:rsidRDefault="000C0FBE" w:rsidP="000C0FBE">
      <w:pPr>
        <w:spacing w:after="0" w:line="240" w:lineRule="auto"/>
        <w:rPr>
          <w:rFonts w:ascii="Times New Roman" w:eastAsia="Times New Roman" w:hAnsi="Times New Roman" w:cs="Times New Roman"/>
          <w:b/>
          <w:sz w:val="24"/>
          <w:szCs w:val="24"/>
        </w:rPr>
      </w:pPr>
    </w:p>
    <w:p w:rsidR="000C0FBE" w:rsidRPr="007560B8" w:rsidRDefault="000C0FBE" w:rsidP="000C0FBE">
      <w:pPr>
        <w:spacing w:after="0" w:line="240" w:lineRule="auto"/>
        <w:rPr>
          <w:rFonts w:ascii="Times New Roman" w:eastAsia="Times New Roman" w:hAnsi="Times New Roman" w:cs="Times New Roman"/>
          <w:b/>
          <w:sz w:val="24"/>
          <w:szCs w:val="24"/>
        </w:rPr>
      </w:pPr>
      <w:r w:rsidRPr="007560B8">
        <w:rPr>
          <w:rFonts w:ascii="Times New Roman" w:eastAsia="Times New Roman" w:hAnsi="Times New Roman" w:cs="Times New Roman"/>
          <w:b/>
          <w:sz w:val="24"/>
          <w:szCs w:val="24"/>
        </w:rPr>
        <w:t xml:space="preserve">Please contact your member of Congress if they sit on the </w:t>
      </w:r>
      <w:hyperlink r:id="rId6" w:history="1">
        <w:r w:rsidRPr="007560B8">
          <w:rPr>
            <w:rStyle w:val="Hyperlink"/>
            <w:rFonts w:ascii="Times New Roman" w:eastAsia="Times New Roman" w:hAnsi="Times New Roman" w:cs="Times New Roman"/>
            <w:b/>
            <w:sz w:val="24"/>
            <w:szCs w:val="24"/>
          </w:rPr>
          <w:t>House Science Committee</w:t>
        </w:r>
      </w:hyperlink>
      <w:r w:rsidRPr="007560B8">
        <w:rPr>
          <w:rFonts w:ascii="Times New Roman" w:eastAsia="Times New Roman" w:hAnsi="Times New Roman" w:cs="Times New Roman"/>
          <w:b/>
          <w:sz w:val="24"/>
          <w:szCs w:val="24"/>
        </w:rPr>
        <w:t xml:space="preserve"> (</w:t>
      </w:r>
      <w:hyperlink r:id="rId7" w:history="1">
        <w:r w:rsidRPr="007560B8">
          <w:rPr>
            <w:rStyle w:val="Hyperlink"/>
            <w:rFonts w:ascii="Times New Roman" w:eastAsia="Times New Roman" w:hAnsi="Times New Roman" w:cs="Times New Roman"/>
            <w:b/>
            <w:sz w:val="24"/>
            <w:szCs w:val="24"/>
          </w:rPr>
          <w:t>http://science.house.gov/about/membership</w:t>
        </w:r>
      </w:hyperlink>
      <w:r w:rsidRPr="007560B8">
        <w:rPr>
          <w:rFonts w:ascii="Times New Roman" w:eastAsia="Times New Roman" w:hAnsi="Times New Roman" w:cs="Times New Roman"/>
          <w:b/>
          <w:sz w:val="24"/>
          <w:szCs w:val="24"/>
        </w:rPr>
        <w:t>). Urge them to oppose Section 303 of H.R. 4186.</w:t>
      </w:r>
      <w:r>
        <w:rPr>
          <w:rFonts w:ascii="Times New Roman" w:eastAsia="Times New Roman" w:hAnsi="Times New Roman" w:cs="Times New Roman"/>
          <w:b/>
          <w:sz w:val="24"/>
          <w:szCs w:val="24"/>
        </w:rPr>
        <w:t xml:space="preserve"> </w:t>
      </w:r>
      <w:r w:rsidRPr="007560B8">
        <w:rPr>
          <w:rFonts w:ascii="Times New Roman" w:eastAsia="Times New Roman" w:hAnsi="Times New Roman" w:cs="Times New Roman"/>
          <w:b/>
          <w:sz w:val="24"/>
          <w:szCs w:val="24"/>
        </w:rPr>
        <w:t>You may wish to use some of the following talking points* in your message:</w:t>
      </w:r>
    </w:p>
    <w:p w:rsidR="000C0FBE" w:rsidRPr="00F25C48" w:rsidRDefault="000C0FBE" w:rsidP="000C0FBE">
      <w:pPr>
        <w:pStyle w:val="ListParagraph"/>
        <w:numPr>
          <w:ilvl w:val="0"/>
          <w:numId w:val="2"/>
        </w:numPr>
        <w:spacing w:before="100" w:beforeAutospacing="1" w:after="240" w:afterAutospacing="1" w:line="240" w:lineRule="auto"/>
        <w:rPr>
          <w:rFonts w:ascii="Times New Roman" w:hAnsi="Times New Roman" w:cs="Times New Roman"/>
          <w:b/>
          <w:bCs/>
          <w:sz w:val="24"/>
          <w:szCs w:val="24"/>
        </w:rPr>
      </w:pPr>
      <w:r w:rsidRPr="00F25C48">
        <w:rPr>
          <w:rFonts w:ascii="Times New Roman" w:eastAsia="Times New Roman" w:hAnsi="Times New Roman" w:cs="Times New Roman"/>
          <w:sz w:val="24"/>
          <w:szCs w:val="24"/>
        </w:rPr>
        <w:t>The medical library community supports federal initiatives and legislation that</w:t>
      </w:r>
      <w:r>
        <w:rPr>
          <w:rFonts w:ascii="Times New Roman" w:eastAsia="Times New Roman" w:hAnsi="Times New Roman" w:cs="Times New Roman"/>
          <w:sz w:val="24"/>
          <w:szCs w:val="24"/>
        </w:rPr>
        <w:t xml:space="preserve"> will provide meaningful public access to the results of federally funded science. Improved access will </w:t>
      </w:r>
      <w:r w:rsidRPr="00F25C48">
        <w:rPr>
          <w:rFonts w:ascii="Times New Roman" w:hAnsi="Times New Roman" w:cs="Times New Roman"/>
          <w:bCs/>
          <w:sz w:val="24"/>
          <w:szCs w:val="24"/>
        </w:rPr>
        <w:t xml:space="preserve"> enable researchers to realize new discoveries more quickly, facilitate scientific collaboration, accelerate the exchange of information among the research community, and enhance the affordability and distribution of scientific and scholarly research. I</w:t>
      </w:r>
      <w:r w:rsidRPr="00F25C48">
        <w:rPr>
          <w:rFonts w:ascii="Times New Roman" w:eastAsia="Times New Roman" w:hAnsi="Times New Roman" w:cs="Times New Roman"/>
          <w:sz w:val="24"/>
          <w:szCs w:val="24"/>
        </w:rPr>
        <w:t xml:space="preserve">mplementation by federal agencies of the White House Directive and the bipartisan, bicameral Fair Access to Science and Technology (FASTR) Act (H.R. 708/S. 350) accomplish these goals, while FIRST is counterproductive to these goals. </w:t>
      </w:r>
      <w:r w:rsidRPr="00F25C48">
        <w:rPr>
          <w:rFonts w:ascii="Times New Roman" w:eastAsia="Times New Roman" w:hAnsi="Times New Roman" w:cs="Times New Roman"/>
          <w:sz w:val="24"/>
          <w:szCs w:val="24"/>
        </w:rPr>
        <w:br/>
      </w:r>
      <w:r w:rsidRPr="00F25C48">
        <w:rPr>
          <w:rFonts w:ascii="Times New Roman" w:eastAsia="Times New Roman" w:hAnsi="Times New Roman" w:cs="Times New Roman"/>
          <w:sz w:val="24"/>
          <w:szCs w:val="24"/>
        </w:rPr>
        <w:br/>
        <w:t xml:space="preserve">Section 303 of </w:t>
      </w:r>
      <w:r>
        <w:rPr>
          <w:rFonts w:ascii="Times New Roman" w:eastAsia="Times New Roman" w:hAnsi="Times New Roman" w:cs="Times New Roman"/>
          <w:sz w:val="24"/>
          <w:szCs w:val="24"/>
        </w:rPr>
        <w:t>H.R. 4186</w:t>
      </w:r>
      <w:r w:rsidRPr="00F25C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threatens to slow </w:t>
      </w:r>
      <w:r w:rsidRPr="00F25C48">
        <w:rPr>
          <w:rFonts w:ascii="Times New Roman" w:eastAsia="Times New Roman" w:hAnsi="Times New Roman" w:cs="Times New Roman"/>
          <w:bCs/>
          <w:sz w:val="24"/>
          <w:szCs w:val="24"/>
        </w:rPr>
        <w:t>the pace of scientific discovery by restricting public access to articles reporting on federally funded research for up to </w:t>
      </w:r>
      <w:r w:rsidRPr="00F25C48">
        <w:rPr>
          <w:rFonts w:ascii="Times New Roman" w:eastAsia="Times New Roman" w:hAnsi="Times New Roman" w:cs="Times New Roman"/>
          <w:bCs/>
          <w:i/>
          <w:iCs/>
          <w:sz w:val="24"/>
          <w:szCs w:val="24"/>
        </w:rPr>
        <w:t>three years</w:t>
      </w:r>
      <w:r w:rsidRPr="00F25C48">
        <w:rPr>
          <w:rFonts w:ascii="Times New Roman" w:eastAsia="Times New Roman" w:hAnsi="Times New Roman" w:cs="Times New Roman"/>
          <w:bCs/>
          <w:sz w:val="24"/>
          <w:szCs w:val="24"/>
        </w:rPr>
        <w:t> after initial publication.</w:t>
      </w:r>
      <w:r w:rsidRPr="00F25C48">
        <w:rPr>
          <w:rFonts w:ascii="Times New Roman" w:eastAsia="Times New Roman" w:hAnsi="Times New Roman" w:cs="Times New Roman"/>
          <w:sz w:val="24"/>
          <w:szCs w:val="24"/>
        </w:rPr>
        <w:t>  </w:t>
      </w:r>
      <w:r>
        <w:rPr>
          <w:rFonts w:ascii="Times New Roman" w:eastAsia="Times New Roman" w:hAnsi="Times New Roman" w:cs="Times New Roman"/>
          <w:sz w:val="24"/>
          <w:szCs w:val="24"/>
        </w:rPr>
        <w:t>Many p</w:t>
      </w:r>
      <w:r w:rsidRPr="00F25C48">
        <w:rPr>
          <w:rFonts w:ascii="Times New Roman" w:eastAsia="Times New Roman" w:hAnsi="Times New Roman" w:cs="Times New Roman"/>
          <w:sz w:val="24"/>
          <w:szCs w:val="24"/>
        </w:rPr>
        <w:t xml:space="preserve">olicies in use around the world call for maximum embargo periods of no more than six to 12 months.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Pr="00F25C48">
        <w:rPr>
          <w:rFonts w:ascii="Times New Roman" w:eastAsia="Times New Roman" w:hAnsi="Times New Roman" w:cs="Times New Roman"/>
          <w:sz w:val="24"/>
          <w:szCs w:val="24"/>
        </w:rPr>
        <w:t xml:space="preserve">Section 303 </w:t>
      </w:r>
      <w:r>
        <w:rPr>
          <w:rFonts w:ascii="Times New Roman" w:eastAsia="Times New Roman" w:hAnsi="Times New Roman" w:cs="Times New Roman"/>
          <w:sz w:val="24"/>
          <w:szCs w:val="24"/>
        </w:rPr>
        <w:t xml:space="preserve">also </w:t>
      </w:r>
      <w:r w:rsidRPr="00F25C48">
        <w:rPr>
          <w:rFonts w:ascii="Times New Roman" w:eastAsia="Times New Roman" w:hAnsi="Times New Roman" w:cs="Times New Roman"/>
          <w:bCs/>
          <w:sz w:val="24"/>
          <w:szCs w:val="24"/>
        </w:rPr>
        <w:t>fails to support provisions that allow for shorter embargo periods to publicly funded research</w:t>
      </w:r>
      <w:r>
        <w:rPr>
          <w:rFonts w:ascii="Times New Roman" w:eastAsia="Times New Roman" w:hAnsi="Times New Roman" w:cs="Times New Roman"/>
          <w:bCs/>
          <w:sz w:val="24"/>
          <w:szCs w:val="24"/>
        </w:rPr>
        <w:t xml:space="preserve"> results and would only permit extensions to embargoes. </w:t>
      </w:r>
      <w:r w:rsidRPr="00F25C48">
        <w:rPr>
          <w:rFonts w:ascii="Times New Roman" w:eastAsia="Times New Roman" w:hAnsi="Times New Roman" w:cs="Times New Roman"/>
          <w:bCs/>
          <w:sz w:val="24"/>
          <w:szCs w:val="24"/>
        </w:rPr>
        <w:t xml:space="preserve"> </w:t>
      </w:r>
      <w:r w:rsidRPr="00F25C48">
        <w:rPr>
          <w:rFonts w:ascii="Times New Roman" w:eastAsia="Times New Roman" w:hAnsi="Times New Roman" w:cs="Times New Roman"/>
          <w:sz w:val="24"/>
          <w:szCs w:val="24"/>
        </w:rPr>
        <w:t>These provisions seem unnecessarily restrictive and ignore</w:t>
      </w:r>
      <w:r w:rsidRPr="00F25C48">
        <w:rPr>
          <w:rFonts w:ascii="Times New Roman" w:eastAsia="Times New Roman" w:hAnsi="Times New Roman" w:cs="Times New Roman"/>
          <w:b/>
          <w:bCs/>
          <w:sz w:val="24"/>
          <w:szCs w:val="24"/>
        </w:rPr>
        <w:t> </w:t>
      </w:r>
      <w:r w:rsidRPr="00F25C48">
        <w:rPr>
          <w:rFonts w:ascii="Times New Roman" w:eastAsia="Times New Roman" w:hAnsi="Times New Roman" w:cs="Times New Roman"/>
          <w:sz w:val="24"/>
          <w:szCs w:val="24"/>
        </w:rPr>
        <w:t xml:space="preserve">the potential harm to stakeholders that can accrue through unnecessarily long delays. </w:t>
      </w:r>
      <w:r w:rsidRPr="00F25C48">
        <w:rPr>
          <w:rFonts w:ascii="Times New Roman" w:eastAsia="Times New Roman" w:hAnsi="Times New Roman" w:cs="Times New Roman"/>
          <w:sz w:val="24"/>
          <w:szCs w:val="24"/>
        </w:rPr>
        <w:br/>
      </w:r>
      <w:r w:rsidRPr="00F25C48">
        <w:rPr>
          <w:rFonts w:ascii="Times New Roman" w:eastAsia="Times New Roman" w:hAnsi="Times New Roman" w:cs="Times New Roman"/>
          <w:sz w:val="24"/>
          <w:szCs w:val="24"/>
        </w:rPr>
        <w:br/>
      </w:r>
      <w:r w:rsidRPr="00F25C48">
        <w:rPr>
          <w:rFonts w:ascii="Times New Roman" w:hAnsi="Times New Roman" w:cs="Times New Roman"/>
          <w:bCs/>
          <w:sz w:val="24"/>
          <w:szCs w:val="24"/>
        </w:rPr>
        <w:lastRenderedPageBreak/>
        <w:t>The medical library community maintains that having increased access to federally funded research strengthens the biomedical research enterprise and improves patient care.</w:t>
      </w:r>
      <w:r w:rsidRPr="00F25C48">
        <w:rPr>
          <w:rFonts w:ascii="Times New Roman" w:hAnsi="Times New Roman" w:cs="Times New Roman"/>
          <w:b/>
          <w:bCs/>
          <w:sz w:val="24"/>
          <w:szCs w:val="24"/>
        </w:rPr>
        <w:t xml:space="preserve"> </w:t>
      </w:r>
      <w:r w:rsidRPr="00F25C48">
        <w:rPr>
          <w:rFonts w:ascii="Times New Roman" w:hAnsi="Times New Roman" w:cs="Times New Roman"/>
          <w:bCs/>
          <w:sz w:val="24"/>
          <w:szCs w:val="24"/>
        </w:rPr>
        <w:t xml:space="preserve">Public access to NIH funded research has proven extremely beneficial to the medical library community and to its users. </w:t>
      </w:r>
      <w:r w:rsidRPr="00F25C48">
        <w:rPr>
          <w:rFonts w:ascii="Times New Roman" w:hAnsi="Times New Roman" w:cs="Times New Roman"/>
          <w:sz w:val="24"/>
          <w:szCs w:val="24"/>
        </w:rPr>
        <w:t>As</w:t>
      </w:r>
      <w:r>
        <w:rPr>
          <w:rFonts w:ascii="Times New Roman" w:hAnsi="Times New Roman" w:cs="Times New Roman"/>
          <w:sz w:val="24"/>
          <w:szCs w:val="24"/>
        </w:rPr>
        <w:t xml:space="preserve"> an</w:t>
      </w:r>
      <w:r w:rsidRPr="00F25C48">
        <w:rPr>
          <w:rFonts w:ascii="Times New Roman" w:hAnsi="Times New Roman" w:cs="Times New Roman"/>
          <w:sz w:val="24"/>
          <w:szCs w:val="24"/>
        </w:rPr>
        <w:t xml:space="preserve"> organization </w:t>
      </w:r>
      <w:r>
        <w:rPr>
          <w:rFonts w:ascii="Times New Roman" w:hAnsi="Times New Roman" w:cs="Times New Roman"/>
          <w:sz w:val="24"/>
          <w:szCs w:val="24"/>
        </w:rPr>
        <w:t xml:space="preserve">(MLA) </w:t>
      </w:r>
      <w:r w:rsidRPr="00F25C48">
        <w:rPr>
          <w:rFonts w:ascii="Times New Roman" w:hAnsi="Times New Roman" w:cs="Times New Roman"/>
          <w:sz w:val="24"/>
          <w:szCs w:val="24"/>
        </w:rPr>
        <w:t xml:space="preserve">whose members constitute a large percentage of the subscribers to medical journals, we can attest that the availability of NIH-funded research articles in PubMed Central </w:t>
      </w:r>
      <w:r>
        <w:rPr>
          <w:rFonts w:ascii="Times New Roman" w:hAnsi="Times New Roman" w:cs="Times New Roman"/>
          <w:sz w:val="24"/>
          <w:szCs w:val="24"/>
        </w:rPr>
        <w:t xml:space="preserve">with a maximum 12-month embargo </w:t>
      </w:r>
      <w:r w:rsidRPr="00F25C48">
        <w:rPr>
          <w:rFonts w:ascii="Times New Roman" w:hAnsi="Times New Roman" w:cs="Times New Roman"/>
          <w:sz w:val="24"/>
          <w:szCs w:val="24"/>
        </w:rPr>
        <w:t xml:space="preserve">has not led libraries to cancel journal subscriptions. </w:t>
      </w:r>
      <w:r>
        <w:rPr>
          <w:rFonts w:ascii="Times New Roman" w:hAnsi="Times New Roman" w:cs="Times New Roman"/>
          <w:sz w:val="24"/>
          <w:szCs w:val="24"/>
        </w:rPr>
        <w:t xml:space="preserve">Further, we support even shorter embargoes such as those in use around the world which call for maximum embargo periods of no more than six to 12 months. </w:t>
      </w:r>
      <w:r w:rsidRPr="00F25C48">
        <w:rPr>
          <w:rFonts w:ascii="Times New Roman" w:hAnsi="Times New Roman" w:cs="Times New Roman"/>
          <w:sz w:val="24"/>
          <w:szCs w:val="24"/>
        </w:rPr>
        <w:t xml:space="preserve">Because research in other disciplines that support medical research (e.g., Veterans Administration) is increasingly relevant to biomedicine, broadening public access policies across agencies will enable the medical library community to support better patient care, biomedical research, education and health information technology. </w:t>
      </w:r>
      <w:r>
        <w:rPr>
          <w:rFonts w:ascii="Times New Roman" w:hAnsi="Times New Roman" w:cs="Times New Roman"/>
          <w:sz w:val="24"/>
          <w:szCs w:val="24"/>
        </w:rPr>
        <w:t>But the results of other agency research should not be restricted from public access for up to 3 years</w:t>
      </w:r>
      <w:r w:rsidRPr="00F25C48">
        <w:rPr>
          <w:rFonts w:ascii="Times New Roman" w:hAnsi="Times New Roman" w:cs="Times New Roman"/>
          <w:sz w:val="24"/>
          <w:szCs w:val="24"/>
        </w:rPr>
        <w:br/>
      </w:r>
      <w:r w:rsidRPr="00F25C48">
        <w:rPr>
          <w:rFonts w:ascii="Times New Roman" w:hAnsi="Times New Roman" w:cs="Times New Roman"/>
          <w:sz w:val="24"/>
          <w:szCs w:val="24"/>
        </w:rPr>
        <w:br/>
        <w:t>FIRST could threaten to turn back the clock on the significant accomplishments of the NIH Public Access Policy to further research, education, and support better patient care.</w:t>
      </w:r>
      <w:r w:rsidRPr="00F25C48">
        <w:rPr>
          <w:rFonts w:ascii="Times New Roman" w:hAnsi="Times New Roman" w:cs="Times New Roman"/>
          <w:sz w:val="24"/>
          <w:szCs w:val="24"/>
        </w:rPr>
        <w:br/>
      </w:r>
    </w:p>
    <w:p w:rsidR="000C0FBE" w:rsidRPr="00065DA0" w:rsidRDefault="000C0FBE" w:rsidP="000C0FBE">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65DA0">
        <w:rPr>
          <w:rFonts w:ascii="Times New Roman" w:eastAsia="Times New Roman" w:hAnsi="Times New Roman" w:cs="Times New Roman"/>
          <w:sz w:val="24"/>
          <w:szCs w:val="24"/>
        </w:rPr>
        <w:t xml:space="preserve">The medical library community believes it is important to </w:t>
      </w:r>
      <w:r w:rsidRPr="00065DA0">
        <w:rPr>
          <w:rFonts w:ascii="Times New Roman" w:hAnsi="Times New Roman" w:cs="Times New Roman"/>
          <w:bCs/>
          <w:sz w:val="24"/>
          <w:szCs w:val="24"/>
        </w:rPr>
        <w:t xml:space="preserve">preserve health information for researchers, students, educators, and the public for generations to come. </w:t>
      </w:r>
      <w:r w:rsidRPr="00065DA0">
        <w:rPr>
          <w:rFonts w:ascii="Times New Roman" w:hAnsi="Times New Roman" w:cs="Times New Roman"/>
          <w:bCs/>
          <w:sz w:val="24"/>
          <w:szCs w:val="24"/>
        </w:rPr>
        <w:br/>
      </w:r>
      <w:r w:rsidRPr="00065DA0">
        <w:rPr>
          <w:rFonts w:ascii="Times New Roman" w:hAnsi="Times New Roman" w:cs="Times New Roman"/>
          <w:bCs/>
          <w:sz w:val="24"/>
          <w:szCs w:val="24"/>
        </w:rPr>
        <w:br/>
      </w:r>
      <w:r>
        <w:rPr>
          <w:rFonts w:ascii="Times New Roman" w:eastAsia="Times New Roman" w:hAnsi="Times New Roman" w:cs="Times New Roman"/>
          <w:sz w:val="24"/>
          <w:szCs w:val="24"/>
        </w:rPr>
        <w:t xml:space="preserve">By not requiring agencies to obtain a copy of any article resulting from their funded research, FIRST fails to </w:t>
      </w:r>
      <w:r w:rsidRPr="00065DA0">
        <w:rPr>
          <w:rFonts w:ascii="Times New Roman" w:eastAsia="Times New Roman" w:hAnsi="Times New Roman" w:cs="Times New Roman"/>
          <w:bCs/>
          <w:sz w:val="24"/>
          <w:szCs w:val="24"/>
        </w:rPr>
        <w:t>ensure that federal agencies have full text copies of their funded research articles to archive and provide to the public for full use, and for long-term archiving</w:t>
      </w:r>
      <w:r w:rsidRPr="00065DA0">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Pr="00065DA0">
        <w:rPr>
          <w:rFonts w:ascii="Times New Roman" w:eastAsia="Times New Roman" w:hAnsi="Times New Roman" w:cs="Times New Roman"/>
          <w:sz w:val="24"/>
          <w:szCs w:val="24"/>
        </w:rPr>
        <w:t xml:space="preserve">This provision puts the long term accessibility and utility of federally funded research articles at risk. Section 303 also imposes </w:t>
      </w:r>
      <w:r w:rsidRPr="00065DA0">
        <w:rPr>
          <w:rFonts w:ascii="Times New Roman" w:eastAsia="Times New Roman" w:hAnsi="Times New Roman" w:cs="Times New Roman"/>
          <w:bCs/>
          <w:sz w:val="24"/>
          <w:szCs w:val="24"/>
        </w:rPr>
        <w:t>unnecessary costs on federal agency public access programs by conflating access and preservation policies as applied to articles and data.</w:t>
      </w:r>
      <w:r w:rsidRPr="00065DA0">
        <w:rPr>
          <w:rFonts w:ascii="Times New Roman" w:eastAsia="Times New Roman" w:hAnsi="Times New Roman" w:cs="Times New Roman"/>
          <w:b/>
          <w:bCs/>
          <w:sz w:val="24"/>
          <w:szCs w:val="24"/>
        </w:rPr>
        <w:t> </w:t>
      </w:r>
      <w:r w:rsidRPr="00065DA0">
        <w:rPr>
          <w:rFonts w:ascii="Times New Roman" w:eastAsia="Times New Roman" w:hAnsi="Times New Roman" w:cs="Times New Roman"/>
          <w:sz w:val="24"/>
          <w:szCs w:val="24"/>
        </w:rPr>
        <w:t> The legislation does not make clear enough what data must be made accessible, nor adequately articulate the location of where such data would reside, or its terms of use.</w:t>
      </w:r>
    </w:p>
    <w:p w:rsidR="000C0FBE" w:rsidRPr="00065DA0" w:rsidRDefault="000C0FBE" w:rsidP="000C0FBE">
      <w:pPr>
        <w:numPr>
          <w:ilvl w:val="0"/>
          <w:numId w:val="1"/>
        </w:numPr>
        <w:spacing w:before="100" w:beforeAutospacing="1" w:after="0" w:afterAutospacing="1" w:line="240" w:lineRule="auto"/>
        <w:rPr>
          <w:rFonts w:ascii="Times New Roman" w:eastAsia="Times New Roman" w:hAnsi="Times New Roman" w:cs="Times New Roman"/>
          <w:sz w:val="24"/>
          <w:szCs w:val="24"/>
        </w:rPr>
      </w:pPr>
      <w:r w:rsidRPr="00065DA0">
        <w:rPr>
          <w:rFonts w:ascii="Times New Roman" w:hAnsi="Times New Roman" w:cs="Times New Roman"/>
          <w:bCs/>
          <w:sz w:val="24"/>
          <w:szCs w:val="24"/>
        </w:rPr>
        <w:t>The medical library community supports i</w:t>
      </w:r>
      <w:r w:rsidRPr="00065DA0">
        <w:rPr>
          <w:rFonts w:ascii="Times New Roman" w:eastAsia="Times New Roman" w:hAnsi="Times New Roman" w:cs="Times New Roman"/>
          <w:sz w:val="24"/>
          <w:szCs w:val="24"/>
        </w:rPr>
        <w:t>mplementation of the White House Directive</w:t>
      </w:r>
      <w:r w:rsidRPr="00065DA0">
        <w:rPr>
          <w:rFonts w:ascii="Times New Roman" w:eastAsia="Times New Roman" w:hAnsi="Times New Roman" w:cs="Times New Roman"/>
          <w:bCs/>
          <w:sz w:val="24"/>
          <w:szCs w:val="24"/>
        </w:rPr>
        <w:t xml:space="preserve"> that calls for federal agencies to develop public access policies.  Section 303 wastes time and taxpayer dollars by calling for an additional 18-month delay while agencies “develop plans for” policies.</w:t>
      </w:r>
      <w:r w:rsidRPr="00065DA0">
        <w:rPr>
          <w:rFonts w:ascii="Times New Roman" w:eastAsia="Times New Roman" w:hAnsi="Times New Roman" w:cs="Times New Roman"/>
          <w:b/>
          <w:bCs/>
          <w:sz w:val="24"/>
          <w:szCs w:val="24"/>
        </w:rPr>
        <w:t xml:space="preserve">  </w:t>
      </w:r>
      <w:r w:rsidRPr="00065DA0">
        <w:rPr>
          <w:rFonts w:ascii="Times New Roman" w:eastAsia="Times New Roman" w:hAnsi="Times New Roman" w:cs="Times New Roman"/>
          <w:sz w:val="24"/>
          <w:szCs w:val="24"/>
        </w:rPr>
        <w:t>This is a duplication of federal agency work that was required by the White House Directive and has, in large part, already been completed</w:t>
      </w:r>
      <w:r>
        <w:rPr>
          <w:rFonts w:ascii="Times New Roman" w:eastAsia="Times New Roman" w:hAnsi="Times New Roman" w:cs="Times New Roman"/>
          <w:sz w:val="24"/>
          <w:szCs w:val="24"/>
        </w:rPr>
        <w:t xml:space="preserve"> with input from a wide range of stakeholders</w:t>
      </w:r>
      <w:r w:rsidRPr="00065DA0">
        <w:rPr>
          <w:rFonts w:ascii="Times New Roman" w:eastAsia="Times New Roman" w:hAnsi="Times New Roman" w:cs="Times New Roman"/>
          <w:sz w:val="24"/>
          <w:szCs w:val="24"/>
        </w:rPr>
        <w:t xml:space="preserve">. </w:t>
      </w:r>
    </w:p>
    <w:p w:rsidR="000C0FBE" w:rsidRPr="007560B8" w:rsidRDefault="000C0FBE" w:rsidP="000C0FBE">
      <w:pPr>
        <w:spacing w:before="100" w:beforeAutospacing="1" w:after="100" w:afterAutospacing="1" w:line="240" w:lineRule="auto"/>
        <w:rPr>
          <w:rFonts w:ascii="Times New Roman" w:eastAsia="Times New Roman" w:hAnsi="Times New Roman" w:cs="Times New Roman"/>
          <w:sz w:val="28"/>
          <w:szCs w:val="28"/>
        </w:rPr>
      </w:pPr>
      <w:r w:rsidRPr="007560B8">
        <w:rPr>
          <w:rFonts w:ascii="Times New Roman" w:eastAsia="Times New Roman" w:hAnsi="Times New Roman" w:cs="Times New Roman"/>
          <w:b/>
          <w:sz w:val="28"/>
          <w:szCs w:val="28"/>
        </w:rPr>
        <w:t>Communication Tips:</w:t>
      </w:r>
    </w:p>
    <w:p w:rsidR="000C0FBE" w:rsidRDefault="000C0FBE" w:rsidP="000C0FBE">
      <w:p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b/>
          <w:sz w:val="24"/>
          <w:szCs w:val="24"/>
        </w:rPr>
        <w:t xml:space="preserve">If your member of Congress sits on the </w:t>
      </w:r>
      <w:hyperlink r:id="rId8" w:history="1">
        <w:r w:rsidRPr="007560B8">
          <w:rPr>
            <w:rStyle w:val="Hyperlink"/>
            <w:rFonts w:ascii="Times New Roman" w:eastAsia="Times New Roman" w:hAnsi="Times New Roman" w:cs="Times New Roman"/>
            <w:b/>
            <w:sz w:val="24"/>
            <w:szCs w:val="24"/>
          </w:rPr>
          <w:t>House Science Committee</w:t>
        </w:r>
      </w:hyperlink>
      <w:r>
        <w:rPr>
          <w:rFonts w:ascii="Times New Roman" w:eastAsia="Times New Roman" w:hAnsi="Times New Roman" w:cs="Times New Roman"/>
          <w:b/>
          <w:sz w:val="24"/>
          <w:szCs w:val="24"/>
        </w:rPr>
        <w:t xml:space="preserve"> p</w:t>
      </w:r>
      <w:r w:rsidRPr="007560B8">
        <w:rPr>
          <w:rFonts w:ascii="Times New Roman" w:eastAsia="Times New Roman" w:hAnsi="Times New Roman" w:cs="Times New Roman"/>
          <w:b/>
          <w:sz w:val="24"/>
          <w:szCs w:val="24"/>
        </w:rPr>
        <w:t>lease contact them via fax, phone, or email before Thursday, March 13.</w:t>
      </w:r>
      <w:r>
        <w:rPr>
          <w:rFonts w:ascii="Times New Roman" w:eastAsia="Times New Roman" w:hAnsi="Times New Roman" w:cs="Times New Roman"/>
          <w:sz w:val="24"/>
          <w:szCs w:val="24"/>
        </w:rPr>
        <w:t xml:space="preserve"> </w:t>
      </w:r>
      <w:r w:rsidRPr="00065DA0">
        <w:rPr>
          <w:rFonts w:ascii="Times New Roman" w:eastAsia="Times New Roman" w:hAnsi="Times New Roman" w:cs="Times New Roman"/>
          <w:sz w:val="24"/>
          <w:szCs w:val="24"/>
        </w:rPr>
        <w:t>Fax</w:t>
      </w:r>
      <w:r>
        <w:rPr>
          <w:rFonts w:ascii="Times New Roman" w:eastAsia="Times New Roman" w:hAnsi="Times New Roman" w:cs="Times New Roman"/>
          <w:sz w:val="24"/>
          <w:szCs w:val="24"/>
        </w:rPr>
        <w:t>,</w:t>
      </w:r>
      <w:r w:rsidRPr="00065DA0">
        <w:rPr>
          <w:rFonts w:ascii="Times New Roman" w:eastAsia="Times New Roman" w:hAnsi="Times New Roman" w:cs="Times New Roman"/>
          <w:sz w:val="24"/>
          <w:szCs w:val="24"/>
        </w:rPr>
        <w:t xml:space="preserve"> email</w:t>
      </w:r>
      <w:r>
        <w:rPr>
          <w:rFonts w:ascii="Times New Roman" w:eastAsia="Times New Roman" w:hAnsi="Times New Roman" w:cs="Times New Roman"/>
          <w:sz w:val="24"/>
          <w:szCs w:val="24"/>
        </w:rPr>
        <w:t>, or phone calls</w:t>
      </w:r>
      <w:r w:rsidRPr="00065DA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work </w:t>
      </w:r>
      <w:r w:rsidRPr="00065DA0">
        <w:rPr>
          <w:rFonts w:ascii="Times New Roman" w:eastAsia="Times New Roman" w:hAnsi="Times New Roman" w:cs="Times New Roman"/>
          <w:sz w:val="24"/>
          <w:szCs w:val="24"/>
        </w:rPr>
        <w:t>best</w:t>
      </w:r>
      <w:r>
        <w:rPr>
          <w:rFonts w:ascii="Times New Roman" w:eastAsia="Times New Roman" w:hAnsi="Times New Roman" w:cs="Times New Roman"/>
          <w:sz w:val="24"/>
          <w:szCs w:val="24"/>
        </w:rPr>
        <w:t>.</w:t>
      </w:r>
      <w:r w:rsidRPr="00065DA0">
        <w:rPr>
          <w:rFonts w:ascii="Times New Roman" w:eastAsia="Times New Roman" w:hAnsi="Times New Roman" w:cs="Times New Roman"/>
          <w:sz w:val="24"/>
          <w:szCs w:val="24"/>
        </w:rPr>
        <w:t xml:space="preserve"> </w:t>
      </w:r>
    </w:p>
    <w:p w:rsidR="000C0FBE" w:rsidRDefault="000C0FBE" w:rsidP="000C0FBE">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sz w:val="24"/>
          <w:szCs w:val="24"/>
        </w:rPr>
        <w:lastRenderedPageBreak/>
        <w:t>Identify yourself as a constituent and ask to speak with the House member’s Healt</w:t>
      </w:r>
      <w:r>
        <w:rPr>
          <w:rFonts w:ascii="Times New Roman" w:eastAsia="Times New Roman" w:hAnsi="Times New Roman" w:cs="Times New Roman"/>
          <w:sz w:val="24"/>
          <w:szCs w:val="24"/>
        </w:rPr>
        <w:t>h Care Legislative Assistant.</w:t>
      </w:r>
    </w:p>
    <w:p w:rsidR="000C0FBE" w:rsidRDefault="000C0FBE" w:rsidP="000C0FBE">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sz w:val="24"/>
          <w:szCs w:val="24"/>
        </w:rPr>
        <w:t xml:space="preserve">Tell the aide that you are a health sciences librarian who understands and benefits of public access to health and science information. </w:t>
      </w:r>
    </w:p>
    <w:p w:rsidR="000C0FBE" w:rsidRDefault="000C0FBE" w:rsidP="000C0FBE">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sz w:val="24"/>
          <w:szCs w:val="24"/>
        </w:rPr>
        <w:t>Ask the senator to oppose H.R. 4186, “Frontiers in Innovation, Research, Science and Technology (FIRST) Act”.</w:t>
      </w:r>
    </w:p>
    <w:p w:rsidR="000C0FBE" w:rsidRDefault="000C0FBE" w:rsidP="000C0FBE">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sz w:val="24"/>
          <w:szCs w:val="24"/>
        </w:rPr>
        <w:t>Briefly explain why t</w:t>
      </w:r>
      <w:r>
        <w:rPr>
          <w:rFonts w:ascii="Times New Roman" w:eastAsia="Times New Roman" w:hAnsi="Times New Roman" w:cs="Times New Roman"/>
          <w:sz w:val="24"/>
          <w:szCs w:val="24"/>
        </w:rPr>
        <w:t xml:space="preserve">he policy is important to you. </w:t>
      </w:r>
    </w:p>
    <w:p w:rsidR="000C0FBE" w:rsidRPr="007560B8" w:rsidRDefault="000C0FBE" w:rsidP="000C0FBE">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560B8">
        <w:rPr>
          <w:rFonts w:ascii="Times New Roman" w:eastAsia="Times New Roman" w:hAnsi="Times New Roman" w:cs="Times New Roman"/>
          <w:sz w:val="24"/>
          <w:szCs w:val="24"/>
        </w:rPr>
        <w:t xml:space="preserve">Give the aide your contact information and ask to be informed about the actions of the legislator on these key issues. </w:t>
      </w:r>
    </w:p>
    <w:p w:rsidR="000C0FBE" w:rsidRDefault="000C0FBE" w:rsidP="000C0FBE">
      <w:pPr>
        <w:spacing w:after="0" w:line="240" w:lineRule="auto"/>
        <w:rPr>
          <w:rFonts w:ascii="Times New Roman" w:eastAsia="Times New Roman" w:hAnsi="Times New Roman" w:cs="Times New Roman"/>
          <w:b/>
          <w:sz w:val="24"/>
          <w:szCs w:val="24"/>
        </w:rPr>
      </w:pPr>
      <w:r w:rsidRPr="007560B8">
        <w:rPr>
          <w:rFonts w:ascii="Times New Roman" w:eastAsia="Times New Roman" w:hAnsi="Times New Roman" w:cs="Times New Roman"/>
          <w:b/>
          <w:sz w:val="28"/>
          <w:szCs w:val="28"/>
        </w:rPr>
        <w:t>House Committee on Science, Space and Technology</w:t>
      </w:r>
      <w:r w:rsidRPr="007560B8">
        <w:rPr>
          <w:rFonts w:ascii="Times New Roman" w:eastAsia="Times New Roman" w:hAnsi="Times New Roman" w:cs="Times New Roman"/>
          <w:b/>
          <w:sz w:val="24"/>
          <w:szCs w:val="24"/>
        </w:rPr>
        <w:t xml:space="preserve"> </w:t>
      </w:r>
    </w:p>
    <w:p w:rsidR="000C0FBE" w:rsidRPr="007560B8" w:rsidRDefault="000C0FBE" w:rsidP="000C0FBE">
      <w:pPr>
        <w:spacing w:after="0" w:line="240" w:lineRule="auto"/>
        <w:rPr>
          <w:rFonts w:ascii="Times New Roman" w:eastAsia="Times New Roman" w:hAnsi="Times New Roman" w:cs="Times New Roman"/>
          <w:b/>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22"/>
        <w:gridCol w:w="3606"/>
      </w:tblGrid>
      <w:tr w:rsidR="000C0FBE" w:rsidTr="00280C57">
        <w:trPr>
          <w:tblCellSpacing w:w="15" w:type="dxa"/>
        </w:trPr>
        <w:tc>
          <w:tcPr>
            <w:tcW w:w="0" w:type="auto"/>
            <w:vAlign w:val="center"/>
            <w:hideMark/>
          </w:tcPr>
          <w:p w:rsidR="000C0FBE" w:rsidRDefault="000C0FBE" w:rsidP="00280C57">
            <w:pPr>
              <w:pStyle w:val="NormalWeb"/>
            </w:pPr>
            <w:r>
              <w:rPr>
                <w:rStyle w:val="Strong"/>
              </w:rPr>
              <w:t>Republican Members (22)</w:t>
            </w:r>
          </w:p>
        </w:tc>
        <w:tc>
          <w:tcPr>
            <w:tcW w:w="0" w:type="auto"/>
            <w:vAlign w:val="center"/>
            <w:hideMark/>
          </w:tcPr>
          <w:p w:rsidR="000C0FBE" w:rsidRDefault="000C0FBE" w:rsidP="00280C57">
            <w:pPr>
              <w:pStyle w:val="NormalWeb"/>
            </w:pPr>
            <w:r>
              <w:rPr>
                <w:rStyle w:val="Strong"/>
              </w:rPr>
              <w:t>Democratic Members (18)</w:t>
            </w:r>
          </w:p>
        </w:tc>
      </w:tr>
      <w:tr w:rsidR="000C0FBE" w:rsidTr="00280C57">
        <w:trPr>
          <w:tblCellSpacing w:w="15" w:type="dxa"/>
        </w:trPr>
        <w:tc>
          <w:tcPr>
            <w:tcW w:w="0" w:type="auto"/>
            <w:vAlign w:val="center"/>
            <w:hideMark/>
          </w:tcPr>
          <w:p w:rsidR="000C0FBE" w:rsidRDefault="000C0FBE" w:rsidP="00280C57">
            <w:pPr>
              <w:pStyle w:val="NormalWeb"/>
            </w:pPr>
            <w:hyperlink r:id="rId9" w:history="1">
              <w:r>
                <w:rPr>
                  <w:rStyle w:val="Hyperlink"/>
                </w:rPr>
                <w:t>Lamar Smith</w:t>
              </w:r>
            </w:hyperlink>
            <w:r>
              <w:t>, Texas*</w:t>
            </w:r>
            <w:r>
              <w:br/>
            </w:r>
            <w:hyperlink r:id="rId10" w:history="1">
              <w:r>
                <w:rPr>
                  <w:rStyle w:val="Hyperlink"/>
                </w:rPr>
                <w:t>Dana Rohrabacher</w:t>
              </w:r>
            </w:hyperlink>
            <w:r>
              <w:t>, California**</w:t>
            </w:r>
            <w:r>
              <w:br/>
            </w:r>
            <w:hyperlink r:id="rId11" w:history="1">
              <w:r>
                <w:rPr>
                  <w:rStyle w:val="Hyperlink"/>
                </w:rPr>
                <w:t>Ralph M. Hall</w:t>
              </w:r>
            </w:hyperlink>
            <w:r>
              <w:t>, Texas+</w:t>
            </w:r>
            <w:r>
              <w:br/>
            </w:r>
            <w:hyperlink r:id="rId12" w:history="1">
              <w:r>
                <w:rPr>
                  <w:rStyle w:val="Hyperlink"/>
                </w:rPr>
                <w:t>F. James Sensenbrenner</w:t>
              </w:r>
            </w:hyperlink>
            <w:r>
              <w:t>, Wisconsin</w:t>
            </w:r>
            <w:r>
              <w:br/>
            </w:r>
            <w:hyperlink r:id="rId13" w:history="1">
              <w:r>
                <w:rPr>
                  <w:rStyle w:val="Hyperlink"/>
                </w:rPr>
                <w:t>Frank D. Lucas</w:t>
              </w:r>
            </w:hyperlink>
            <w:r>
              <w:t>, Oklahoma</w:t>
            </w:r>
            <w:r>
              <w:br/>
            </w:r>
            <w:hyperlink r:id="rId14" w:history="1">
              <w:r>
                <w:rPr>
                  <w:rStyle w:val="Hyperlink"/>
                </w:rPr>
                <w:t xml:space="preserve">Randy </w:t>
              </w:r>
              <w:proofErr w:type="spellStart"/>
              <w:r>
                <w:rPr>
                  <w:rStyle w:val="Hyperlink"/>
                </w:rPr>
                <w:t>Neugebauer</w:t>
              </w:r>
              <w:proofErr w:type="spellEnd"/>
            </w:hyperlink>
            <w:r>
              <w:t>, Texas</w:t>
            </w:r>
            <w:r>
              <w:br/>
            </w:r>
            <w:hyperlink r:id="rId15" w:history="1">
              <w:r>
                <w:rPr>
                  <w:rStyle w:val="Hyperlink"/>
                </w:rPr>
                <w:t xml:space="preserve">Michael T. </w:t>
              </w:r>
              <w:proofErr w:type="spellStart"/>
              <w:r>
                <w:rPr>
                  <w:rStyle w:val="Hyperlink"/>
                </w:rPr>
                <w:t>McCaul</w:t>
              </w:r>
              <w:proofErr w:type="spellEnd"/>
            </w:hyperlink>
            <w:r>
              <w:t>, Texas</w:t>
            </w:r>
            <w:r>
              <w:br/>
            </w:r>
            <w:hyperlink r:id="rId16" w:history="1">
              <w:r>
                <w:rPr>
                  <w:rStyle w:val="Hyperlink"/>
                </w:rPr>
                <w:t>Paul Broun</w:t>
              </w:r>
            </w:hyperlink>
            <w:r>
              <w:t>, Georgia</w:t>
            </w:r>
            <w:r>
              <w:br/>
            </w:r>
            <w:hyperlink r:id="rId17" w:history="1">
              <w:r>
                <w:rPr>
                  <w:rStyle w:val="Hyperlink"/>
                </w:rPr>
                <w:t>Steven Palazzo</w:t>
              </w:r>
            </w:hyperlink>
            <w:r>
              <w:t>, Mississippi</w:t>
            </w:r>
            <w:r>
              <w:br/>
            </w:r>
            <w:hyperlink r:id="rId18" w:history="1">
              <w:r>
                <w:rPr>
                  <w:rStyle w:val="Hyperlink"/>
                </w:rPr>
                <w:t>Mo Brooks</w:t>
              </w:r>
            </w:hyperlink>
            <w:r>
              <w:t>, Alabama</w:t>
            </w:r>
            <w:r>
              <w:br/>
            </w:r>
            <w:hyperlink r:id="rId19" w:history="1">
              <w:r>
                <w:rPr>
                  <w:rStyle w:val="Hyperlink"/>
                </w:rPr>
                <w:t xml:space="preserve">Randy </w:t>
              </w:r>
              <w:proofErr w:type="spellStart"/>
              <w:r>
                <w:rPr>
                  <w:rStyle w:val="Hyperlink"/>
                </w:rPr>
                <w:t>Hultgren</w:t>
              </w:r>
              <w:proofErr w:type="spellEnd"/>
            </w:hyperlink>
            <w:r>
              <w:t>, Illinois</w:t>
            </w:r>
            <w:r>
              <w:br/>
            </w:r>
            <w:hyperlink r:id="rId20" w:history="1">
              <w:r>
                <w:rPr>
                  <w:rStyle w:val="Hyperlink"/>
                </w:rPr>
                <w:t xml:space="preserve">Larry </w:t>
              </w:r>
              <w:proofErr w:type="spellStart"/>
              <w:r>
                <w:rPr>
                  <w:rStyle w:val="Hyperlink"/>
                </w:rPr>
                <w:t>Bucshon</w:t>
              </w:r>
              <w:proofErr w:type="spellEnd"/>
            </w:hyperlink>
            <w:r>
              <w:t>, Indiana</w:t>
            </w:r>
            <w:r>
              <w:br/>
            </w:r>
            <w:hyperlink r:id="rId21" w:history="1">
              <w:r>
                <w:rPr>
                  <w:rStyle w:val="Hyperlink"/>
                </w:rPr>
                <w:t>Steve Stockman</w:t>
              </w:r>
            </w:hyperlink>
            <w:r>
              <w:t>, Texas</w:t>
            </w:r>
            <w:r>
              <w:br/>
            </w:r>
            <w:hyperlink r:id="rId22" w:history="1">
              <w:r>
                <w:rPr>
                  <w:rStyle w:val="Hyperlink"/>
                </w:rPr>
                <w:t>Bill Posey</w:t>
              </w:r>
            </w:hyperlink>
            <w:r>
              <w:t>, Florida</w:t>
            </w:r>
            <w:r>
              <w:br/>
            </w:r>
            <w:hyperlink r:id="rId23" w:history="1">
              <w:r>
                <w:rPr>
                  <w:rStyle w:val="Hyperlink"/>
                </w:rPr>
                <w:t>Cynthia Lummis</w:t>
              </w:r>
            </w:hyperlink>
            <w:r>
              <w:t>, Wyoming</w:t>
            </w:r>
            <w:r>
              <w:br/>
            </w:r>
            <w:hyperlink r:id="rId24" w:history="1">
              <w:r>
                <w:rPr>
                  <w:rStyle w:val="Hyperlink"/>
                </w:rPr>
                <w:t xml:space="preserve">David </w:t>
              </w:r>
              <w:proofErr w:type="spellStart"/>
              <w:r>
                <w:rPr>
                  <w:rStyle w:val="Hyperlink"/>
                </w:rPr>
                <w:t>Schweikert</w:t>
              </w:r>
              <w:proofErr w:type="spellEnd"/>
            </w:hyperlink>
            <w:r>
              <w:t>, Arizona </w:t>
            </w:r>
            <w:r>
              <w:br/>
            </w:r>
            <w:hyperlink r:id="rId25" w:history="1">
              <w:r>
                <w:rPr>
                  <w:rStyle w:val="Hyperlink"/>
                </w:rPr>
                <w:t>Thomas Massie</w:t>
              </w:r>
            </w:hyperlink>
            <w:r>
              <w:t>, Kentucky</w:t>
            </w:r>
            <w:r>
              <w:br/>
            </w:r>
            <w:hyperlink r:id="rId26" w:history="1">
              <w:r>
                <w:rPr>
                  <w:rStyle w:val="Hyperlink"/>
                </w:rPr>
                <w:t>Kevin Cramer</w:t>
              </w:r>
            </w:hyperlink>
            <w:r>
              <w:t>, North Dakota</w:t>
            </w:r>
            <w:r>
              <w:br/>
            </w:r>
            <w:hyperlink r:id="rId27" w:history="1">
              <w:r>
                <w:rPr>
                  <w:rStyle w:val="Hyperlink"/>
                </w:rPr>
                <w:t xml:space="preserve">Jim </w:t>
              </w:r>
              <w:proofErr w:type="spellStart"/>
              <w:r>
                <w:rPr>
                  <w:rStyle w:val="Hyperlink"/>
                </w:rPr>
                <w:t>Bridenstine</w:t>
              </w:r>
              <w:proofErr w:type="spellEnd"/>
            </w:hyperlink>
            <w:r>
              <w:t>, Oklahoma</w:t>
            </w:r>
            <w:r>
              <w:br/>
            </w:r>
            <w:hyperlink r:id="rId28" w:history="1">
              <w:r>
                <w:rPr>
                  <w:rStyle w:val="Hyperlink"/>
                </w:rPr>
                <w:t>Randy Weber</w:t>
              </w:r>
            </w:hyperlink>
            <w:r>
              <w:t>, Texas</w:t>
            </w:r>
            <w:r>
              <w:br/>
            </w:r>
            <w:hyperlink r:id="rId29" w:history="1">
              <w:r>
                <w:rPr>
                  <w:rStyle w:val="Hyperlink"/>
                </w:rPr>
                <w:t>Chris Collins</w:t>
              </w:r>
            </w:hyperlink>
            <w:r>
              <w:t>, New York</w:t>
            </w:r>
            <w:r>
              <w:br/>
              <w:t>VACANCY</w:t>
            </w:r>
          </w:p>
          <w:p w:rsidR="000C0FBE" w:rsidRDefault="000C0FBE" w:rsidP="00280C57">
            <w:pPr>
              <w:pStyle w:val="NormalWeb"/>
            </w:pPr>
            <w:r>
              <w:t>*Full Committee Chair</w:t>
            </w:r>
            <w:r>
              <w:br/>
              <w:t>+Chairman Emeritus</w:t>
            </w:r>
            <w:r>
              <w:br/>
              <w:t>**Vice Chair/Committee</w:t>
            </w:r>
          </w:p>
        </w:tc>
        <w:tc>
          <w:tcPr>
            <w:tcW w:w="0" w:type="auto"/>
            <w:hideMark/>
          </w:tcPr>
          <w:p w:rsidR="000C0FBE" w:rsidRDefault="000C0FBE" w:rsidP="00280C57">
            <w:pPr>
              <w:pStyle w:val="NormalWeb"/>
            </w:pPr>
            <w:hyperlink r:id="rId30" w:history="1">
              <w:r>
                <w:rPr>
                  <w:rStyle w:val="Hyperlink"/>
                  <w:b/>
                  <w:bCs/>
                </w:rPr>
                <w:t>Eddie Bernice Johnson</w:t>
              </w:r>
            </w:hyperlink>
            <w:r>
              <w:rPr>
                <w:rStyle w:val="Strong"/>
              </w:rPr>
              <w:t xml:space="preserve">, </w:t>
            </w:r>
            <w:r>
              <w:t>Texas++</w:t>
            </w:r>
            <w:r>
              <w:br/>
            </w:r>
            <w:hyperlink r:id="rId31" w:history="1">
              <w:r>
                <w:rPr>
                  <w:rStyle w:val="Hyperlink"/>
                </w:rPr>
                <w:t>Zoe Lofgren</w:t>
              </w:r>
            </w:hyperlink>
            <w:r>
              <w:t>, California</w:t>
            </w:r>
            <w:r>
              <w:br/>
            </w:r>
            <w:hyperlink r:id="rId32" w:history="1">
              <w:r>
                <w:rPr>
                  <w:rStyle w:val="Hyperlink"/>
                </w:rPr>
                <w:t>Daniel Lipinski</w:t>
              </w:r>
            </w:hyperlink>
            <w:r>
              <w:t>, Illinois</w:t>
            </w:r>
            <w:r>
              <w:br/>
            </w:r>
            <w:hyperlink r:id="rId33" w:history="1">
              <w:r>
                <w:rPr>
                  <w:rStyle w:val="Hyperlink"/>
                </w:rPr>
                <w:t>Donna Edwards</w:t>
              </w:r>
            </w:hyperlink>
            <w:r>
              <w:t>, Maryland</w:t>
            </w:r>
            <w:r>
              <w:br/>
            </w:r>
            <w:hyperlink r:id="rId34" w:history="1">
              <w:r>
                <w:rPr>
                  <w:rStyle w:val="Hyperlink"/>
                </w:rPr>
                <w:t>Frederica Wilson</w:t>
              </w:r>
            </w:hyperlink>
            <w:r>
              <w:t>, Florida</w:t>
            </w:r>
            <w:r>
              <w:br/>
            </w:r>
            <w:hyperlink r:id="rId35" w:history="1">
              <w:r>
                <w:rPr>
                  <w:rStyle w:val="Hyperlink"/>
                </w:rPr>
                <w:t xml:space="preserve">Suzanne </w:t>
              </w:r>
              <w:proofErr w:type="spellStart"/>
              <w:r>
                <w:rPr>
                  <w:rStyle w:val="Hyperlink"/>
                </w:rPr>
                <w:t>Bonamici</w:t>
              </w:r>
              <w:proofErr w:type="spellEnd"/>
            </w:hyperlink>
            <w:r>
              <w:t>, Oregon</w:t>
            </w:r>
            <w:r>
              <w:br/>
            </w:r>
            <w:hyperlink r:id="rId36" w:history="1">
              <w:r>
                <w:rPr>
                  <w:rStyle w:val="Hyperlink"/>
                </w:rPr>
                <w:t xml:space="preserve">Eric </w:t>
              </w:r>
              <w:proofErr w:type="spellStart"/>
              <w:r>
                <w:rPr>
                  <w:rStyle w:val="Hyperlink"/>
                </w:rPr>
                <w:t>Swalwell</w:t>
              </w:r>
              <w:proofErr w:type="spellEnd"/>
            </w:hyperlink>
            <w:r>
              <w:t>, California</w:t>
            </w:r>
            <w:r>
              <w:br/>
            </w:r>
            <w:hyperlink r:id="rId37" w:history="1">
              <w:r>
                <w:rPr>
                  <w:rStyle w:val="Hyperlink"/>
                </w:rPr>
                <w:t xml:space="preserve">Dan </w:t>
              </w:r>
              <w:proofErr w:type="spellStart"/>
              <w:r>
                <w:rPr>
                  <w:rStyle w:val="Hyperlink"/>
                </w:rPr>
                <w:t>Maffei</w:t>
              </w:r>
              <w:proofErr w:type="spellEnd"/>
            </w:hyperlink>
            <w:r>
              <w:t>, New York</w:t>
            </w:r>
            <w:r>
              <w:br/>
            </w:r>
            <w:hyperlink r:id="rId38" w:history="1">
              <w:r>
                <w:rPr>
                  <w:rStyle w:val="Hyperlink"/>
                </w:rPr>
                <w:t>Alan Grayson</w:t>
              </w:r>
            </w:hyperlink>
            <w:r>
              <w:t>, Florida</w:t>
            </w:r>
            <w:r>
              <w:br/>
            </w:r>
            <w:hyperlink r:id="rId39" w:history="1">
              <w:r>
                <w:rPr>
                  <w:rStyle w:val="Hyperlink"/>
                </w:rPr>
                <w:t>Joe Kennedy</w:t>
              </w:r>
            </w:hyperlink>
            <w:r>
              <w:t>, Massachusetts</w:t>
            </w:r>
            <w:r>
              <w:br/>
            </w:r>
            <w:hyperlink r:id="rId40" w:history="1">
              <w:r>
                <w:rPr>
                  <w:rStyle w:val="Hyperlink"/>
                </w:rPr>
                <w:t>Scott Peters</w:t>
              </w:r>
            </w:hyperlink>
            <w:r>
              <w:t>, California</w:t>
            </w:r>
            <w:r>
              <w:br/>
            </w:r>
            <w:hyperlink r:id="rId41" w:history="1">
              <w:r>
                <w:rPr>
                  <w:rStyle w:val="Hyperlink"/>
                </w:rPr>
                <w:t>Derek Kilmer</w:t>
              </w:r>
            </w:hyperlink>
            <w:r>
              <w:t>, Washington</w:t>
            </w:r>
            <w:r>
              <w:br/>
            </w:r>
            <w:hyperlink r:id="rId42" w:history="1">
              <w:r>
                <w:rPr>
                  <w:rStyle w:val="Hyperlink"/>
                </w:rPr>
                <w:t xml:space="preserve">Ami </w:t>
              </w:r>
              <w:proofErr w:type="spellStart"/>
              <w:r>
                <w:rPr>
                  <w:rStyle w:val="Hyperlink"/>
                </w:rPr>
                <w:t>Bera</w:t>
              </w:r>
              <w:proofErr w:type="spellEnd"/>
            </w:hyperlink>
            <w:r>
              <w:t>, California</w:t>
            </w:r>
            <w:r>
              <w:br/>
            </w:r>
            <w:hyperlink r:id="rId43" w:history="1">
              <w:r>
                <w:rPr>
                  <w:rStyle w:val="Hyperlink"/>
                </w:rPr>
                <w:t xml:space="preserve">Elizabeth </w:t>
              </w:r>
              <w:proofErr w:type="spellStart"/>
              <w:r>
                <w:rPr>
                  <w:rStyle w:val="Hyperlink"/>
                </w:rPr>
                <w:t>Esty</w:t>
              </w:r>
              <w:proofErr w:type="spellEnd"/>
            </w:hyperlink>
            <w:r>
              <w:t>, Connecticut</w:t>
            </w:r>
            <w:r>
              <w:br/>
            </w:r>
            <w:hyperlink r:id="rId44" w:history="1">
              <w:r>
                <w:rPr>
                  <w:rStyle w:val="Hyperlink"/>
                </w:rPr>
                <w:t xml:space="preserve">Marc </w:t>
              </w:r>
              <w:proofErr w:type="spellStart"/>
              <w:r>
                <w:rPr>
                  <w:rStyle w:val="Hyperlink"/>
                </w:rPr>
                <w:t>Veasey</w:t>
              </w:r>
              <w:proofErr w:type="spellEnd"/>
            </w:hyperlink>
            <w:r>
              <w:t>, Texas</w:t>
            </w:r>
            <w:r>
              <w:br/>
            </w:r>
            <w:hyperlink r:id="rId45" w:history="1">
              <w:r>
                <w:rPr>
                  <w:rStyle w:val="Hyperlink"/>
                </w:rPr>
                <w:t xml:space="preserve">Julia </w:t>
              </w:r>
              <w:proofErr w:type="spellStart"/>
              <w:r>
                <w:rPr>
                  <w:rStyle w:val="Hyperlink"/>
                </w:rPr>
                <w:t>Brownley</w:t>
              </w:r>
              <w:proofErr w:type="spellEnd"/>
            </w:hyperlink>
            <w:r>
              <w:t>, California</w:t>
            </w:r>
            <w:r>
              <w:br/>
            </w:r>
            <w:hyperlink r:id="rId46" w:history="1">
              <w:r>
                <w:rPr>
                  <w:rStyle w:val="Hyperlink"/>
                </w:rPr>
                <w:t>Mark Takano</w:t>
              </w:r>
            </w:hyperlink>
            <w:r>
              <w:t>, California</w:t>
            </w:r>
            <w:r>
              <w:br/>
            </w:r>
            <w:hyperlink r:id="rId47" w:history="1">
              <w:r>
                <w:rPr>
                  <w:rStyle w:val="Hyperlink"/>
                </w:rPr>
                <w:t>Robin Kelly</w:t>
              </w:r>
            </w:hyperlink>
            <w:r>
              <w:t>, Illinois</w:t>
            </w:r>
            <w:r>
              <w:br/>
              <w:t> </w:t>
            </w:r>
          </w:p>
          <w:p w:rsidR="000C0FBE" w:rsidRDefault="000C0FBE" w:rsidP="00280C57">
            <w:pPr>
              <w:pStyle w:val="NormalWeb"/>
            </w:pPr>
            <w:r>
              <w:t> </w:t>
            </w:r>
          </w:p>
          <w:p w:rsidR="000C0FBE" w:rsidRDefault="000C0FBE" w:rsidP="00280C57">
            <w:pPr>
              <w:pStyle w:val="NormalWeb"/>
            </w:pPr>
            <w:r>
              <w:t> </w:t>
            </w:r>
          </w:p>
          <w:p w:rsidR="000C0FBE" w:rsidRDefault="000C0FBE" w:rsidP="00280C57">
            <w:pPr>
              <w:pStyle w:val="NormalWeb"/>
            </w:pPr>
            <w:r>
              <w:t>++Full Committee Ranking Member</w:t>
            </w:r>
          </w:p>
        </w:tc>
      </w:tr>
    </w:tbl>
    <w:p w:rsidR="000C0FBE" w:rsidRPr="00065DA0" w:rsidRDefault="000C0FBE" w:rsidP="000C0FB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065DA0">
        <w:rPr>
          <w:rFonts w:ascii="Times New Roman" w:eastAsia="Times New Roman" w:hAnsi="Times New Roman" w:cs="Times New Roman"/>
          <w:sz w:val="24"/>
          <w:szCs w:val="24"/>
        </w:rPr>
        <w:t xml:space="preserve">f you have questions or need additional information, contact Mary </w:t>
      </w:r>
      <w:proofErr w:type="spellStart"/>
      <w:r w:rsidRPr="00065DA0">
        <w:rPr>
          <w:rFonts w:ascii="Times New Roman" w:eastAsia="Times New Roman" w:hAnsi="Times New Roman" w:cs="Times New Roman"/>
          <w:sz w:val="24"/>
          <w:szCs w:val="24"/>
        </w:rPr>
        <w:t>Langman</w:t>
      </w:r>
      <w:proofErr w:type="spellEnd"/>
      <w:r w:rsidRPr="00065DA0">
        <w:rPr>
          <w:rFonts w:ascii="Times New Roman" w:eastAsia="Times New Roman" w:hAnsi="Times New Roman" w:cs="Times New Roman"/>
          <w:sz w:val="24"/>
          <w:szCs w:val="24"/>
        </w:rPr>
        <w:t xml:space="preserve"> at </w:t>
      </w:r>
      <w:hyperlink r:id="rId48" w:history="1">
        <w:r w:rsidRPr="00065DA0">
          <w:rPr>
            <w:rStyle w:val="Hyperlink"/>
            <w:rFonts w:ascii="Times New Roman" w:eastAsia="Times New Roman" w:hAnsi="Times New Roman" w:cs="Times New Roman"/>
            <w:sz w:val="24"/>
            <w:szCs w:val="24"/>
          </w:rPr>
          <w:t>langman@mlahq.org</w:t>
        </w:r>
      </w:hyperlink>
      <w:r w:rsidRPr="00065DA0">
        <w:rPr>
          <w:rFonts w:ascii="Times New Roman" w:eastAsia="Times New Roman" w:hAnsi="Times New Roman" w:cs="Times New Roman"/>
          <w:sz w:val="24"/>
          <w:szCs w:val="24"/>
        </w:rPr>
        <w:t>.  </w:t>
      </w:r>
    </w:p>
    <w:p w:rsidR="000C0FBE" w:rsidRDefault="000C0FBE" w:rsidP="000C0F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*Talking points adapted from those developed by SPARC.</w:t>
      </w:r>
    </w:p>
    <w:p w:rsidR="008816E8" w:rsidRDefault="000C0FBE">
      <w:bookmarkStart w:id="0" w:name="_GoBack"/>
      <w:bookmarkEnd w:id="0"/>
    </w:p>
    <w:sectPr w:rsidR="008816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dobe Caslon Pro">
    <w:panose1 w:val="00000000000000000000"/>
    <w:charset w:val="00"/>
    <w:family w:val="roman"/>
    <w:notTrueType/>
    <w:pitch w:val="variable"/>
    <w:sig w:usb0="00000007" w:usb1="00000001" w:usb2="00000000" w:usb3="00000000" w:csb0="00000093" w:csb1="00000000"/>
  </w:font>
  <w:font w:name="Futura Hv BT">
    <w:panose1 w:val="020B0702020204020204"/>
    <w:charset w:val="00"/>
    <w:family w:val="swiss"/>
    <w:pitch w:val="variable"/>
    <w:sig w:usb0="00000087" w:usb1="00000000" w:usb2="00000000" w:usb3="00000000" w:csb0="0000001B" w:csb1="00000000"/>
  </w:font>
  <w:font w:name="Futura Md BT">
    <w:panose1 w:val="020B0602020204020303"/>
    <w:charset w:val="00"/>
    <w:family w:val="swiss"/>
    <w:pitch w:val="variable"/>
    <w:sig w:usb0="800000AF" w:usb1="1000204A" w:usb2="00000000" w:usb3="00000000" w:csb0="0000001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846B1"/>
    <w:multiLevelType w:val="hybridMultilevel"/>
    <w:tmpl w:val="64D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847DB6"/>
    <w:multiLevelType w:val="hybridMultilevel"/>
    <w:tmpl w:val="2A008A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15770B8"/>
    <w:multiLevelType w:val="multilevel"/>
    <w:tmpl w:val="1414A24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FBE"/>
    <w:rsid w:val="00016F14"/>
    <w:rsid w:val="00022A01"/>
    <w:rsid w:val="00075AEF"/>
    <w:rsid w:val="0009515B"/>
    <w:rsid w:val="000A6326"/>
    <w:rsid w:val="000B00A2"/>
    <w:rsid w:val="000C0FBE"/>
    <w:rsid w:val="00131BCD"/>
    <w:rsid w:val="001348B4"/>
    <w:rsid w:val="001F1E4B"/>
    <w:rsid w:val="00253610"/>
    <w:rsid w:val="00267CC0"/>
    <w:rsid w:val="002827FD"/>
    <w:rsid w:val="002A3A4A"/>
    <w:rsid w:val="002C7BA2"/>
    <w:rsid w:val="002D7CDF"/>
    <w:rsid w:val="003226A5"/>
    <w:rsid w:val="00381657"/>
    <w:rsid w:val="003D0256"/>
    <w:rsid w:val="003D0C30"/>
    <w:rsid w:val="003F7B38"/>
    <w:rsid w:val="0044029D"/>
    <w:rsid w:val="004418C6"/>
    <w:rsid w:val="0045648A"/>
    <w:rsid w:val="00481B3F"/>
    <w:rsid w:val="004B36A5"/>
    <w:rsid w:val="004D5D14"/>
    <w:rsid w:val="004E3B12"/>
    <w:rsid w:val="00552233"/>
    <w:rsid w:val="00553D23"/>
    <w:rsid w:val="00554821"/>
    <w:rsid w:val="005F5329"/>
    <w:rsid w:val="006450CB"/>
    <w:rsid w:val="006C7F9F"/>
    <w:rsid w:val="00756E57"/>
    <w:rsid w:val="00786EE2"/>
    <w:rsid w:val="007B7A5B"/>
    <w:rsid w:val="007E1CDB"/>
    <w:rsid w:val="00825279"/>
    <w:rsid w:val="00840819"/>
    <w:rsid w:val="008B33AF"/>
    <w:rsid w:val="00911D55"/>
    <w:rsid w:val="0091633C"/>
    <w:rsid w:val="00984F38"/>
    <w:rsid w:val="009E26AB"/>
    <w:rsid w:val="00A2636D"/>
    <w:rsid w:val="00A51E37"/>
    <w:rsid w:val="00AB637D"/>
    <w:rsid w:val="00AD54C4"/>
    <w:rsid w:val="00B23E20"/>
    <w:rsid w:val="00B43D46"/>
    <w:rsid w:val="00B50F9C"/>
    <w:rsid w:val="00B700A5"/>
    <w:rsid w:val="00B95154"/>
    <w:rsid w:val="00BA1E0D"/>
    <w:rsid w:val="00BE0D1D"/>
    <w:rsid w:val="00C143DA"/>
    <w:rsid w:val="00C56B91"/>
    <w:rsid w:val="00C83A6A"/>
    <w:rsid w:val="00C87AAA"/>
    <w:rsid w:val="00CB4CAA"/>
    <w:rsid w:val="00D171B7"/>
    <w:rsid w:val="00D51F14"/>
    <w:rsid w:val="00D9392B"/>
    <w:rsid w:val="00DC5671"/>
    <w:rsid w:val="00DD555A"/>
    <w:rsid w:val="00E46BB0"/>
    <w:rsid w:val="00F77EF5"/>
    <w:rsid w:val="00FC0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FBE"/>
    <w:pPr>
      <w:spacing w:after="200" w:line="276" w:lineRule="auto"/>
    </w:pPr>
    <w:rPr>
      <w:rFonts w:asciiTheme="minorHAnsi" w:hAnsiTheme="minorHAnsi" w:cstheme="minorBidi"/>
      <w:sz w:val="22"/>
      <w:szCs w:val="22"/>
    </w:rPr>
  </w:style>
  <w:style w:type="paragraph" w:styleId="Heading4">
    <w:name w:val="heading 4"/>
    <w:basedOn w:val="Normal"/>
    <w:link w:val="Heading4Char"/>
    <w:uiPriority w:val="9"/>
    <w:qFormat/>
    <w:rsid w:val="00D9392B"/>
    <w:pPr>
      <w:spacing w:before="100" w:beforeAutospacing="1" w:after="100" w:afterAutospacing="1"/>
      <w:outlineLvl w:val="3"/>
    </w:pPr>
    <w:rPr>
      <w:rFonts w:ascii="Times New Roman" w:eastAsia="Times New Roman" w:hAnsi="Times New Roman"/>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First105125News">
    <w:name w:val="Body First 10.5/12.5 (News)"/>
    <w:rsid w:val="001348B4"/>
    <w:rPr>
      <w:rFonts w:ascii="Adobe Caslon Pro" w:eastAsia="Times New Roman" w:hAnsi="Adobe Caslon Pro"/>
      <w:sz w:val="21"/>
    </w:rPr>
  </w:style>
  <w:style w:type="paragraph" w:customStyle="1" w:styleId="Body105125News">
    <w:name w:val="Body 10.5/12.5 (News)"/>
    <w:basedOn w:val="BodyFirst105125News"/>
    <w:rsid w:val="001348B4"/>
    <w:pPr>
      <w:ind w:firstLine="240"/>
    </w:pPr>
  </w:style>
  <w:style w:type="paragraph" w:customStyle="1" w:styleId="EditorsNoteNews">
    <w:name w:val="Editor's Note (News)"/>
    <w:basedOn w:val="BodyFirst105125News"/>
    <w:next w:val="BodyFirst105125News"/>
    <w:rsid w:val="00B50F9C"/>
    <w:pPr>
      <w:tabs>
        <w:tab w:val="left" w:pos="203"/>
        <w:tab w:val="left" w:pos="360"/>
        <w:tab w:val="left" w:pos="563"/>
        <w:tab w:val="left" w:pos="698"/>
      </w:tabs>
      <w:autoSpaceDE w:val="0"/>
      <w:autoSpaceDN w:val="0"/>
      <w:adjustRightInd w:val="0"/>
      <w:spacing w:after="120" w:line="250" w:lineRule="atLeast"/>
      <w:textAlignment w:val="center"/>
    </w:pPr>
    <w:rPr>
      <w:i/>
      <w:iCs/>
      <w:color w:val="000000"/>
      <w:szCs w:val="21"/>
    </w:rPr>
  </w:style>
  <w:style w:type="paragraph" w:customStyle="1" w:styleId="HeadABlackNews">
    <w:name w:val="Head A Black (News)"/>
    <w:rsid w:val="00B50F9C"/>
    <w:rPr>
      <w:rFonts w:ascii="Futura Hv BT" w:eastAsia="Times New Roman" w:hAnsi="Futura Hv BT"/>
      <w:sz w:val="36"/>
    </w:rPr>
  </w:style>
  <w:style w:type="paragraph" w:customStyle="1" w:styleId="HeadBBlack-DepartmentsNews">
    <w:name w:val="Head B Black -Departments (News)"/>
    <w:basedOn w:val="Normal"/>
    <w:rsid w:val="00B50F9C"/>
    <w:pPr>
      <w:autoSpaceDE w:val="0"/>
      <w:autoSpaceDN w:val="0"/>
      <w:adjustRightInd w:val="0"/>
      <w:spacing w:line="320" w:lineRule="atLeast"/>
      <w:textAlignment w:val="center"/>
    </w:pPr>
    <w:rPr>
      <w:rFonts w:ascii="Futura Md BT" w:eastAsia="Times New Roman" w:hAnsi="Futura Md BT"/>
      <w:color w:val="000000"/>
      <w:sz w:val="28"/>
      <w:szCs w:val="28"/>
    </w:rPr>
  </w:style>
  <w:style w:type="paragraph" w:customStyle="1" w:styleId="PhotoCaptionBlackNews">
    <w:name w:val="Photo Caption Black (News)"/>
    <w:basedOn w:val="Normal"/>
    <w:rsid w:val="00B50F9C"/>
    <w:pPr>
      <w:autoSpaceDE w:val="0"/>
      <w:autoSpaceDN w:val="0"/>
      <w:adjustRightInd w:val="0"/>
      <w:spacing w:line="180" w:lineRule="atLeast"/>
      <w:textAlignment w:val="center"/>
    </w:pPr>
    <w:rPr>
      <w:rFonts w:ascii="Futura Md BT" w:eastAsia="Times New Roman" w:hAnsi="Futura Md BT"/>
      <w:color w:val="000000"/>
      <w:sz w:val="16"/>
      <w:szCs w:val="16"/>
    </w:rPr>
  </w:style>
  <w:style w:type="paragraph" w:customStyle="1" w:styleId="SubheadABlackNews">
    <w:name w:val="Subhead A Black (News)"/>
    <w:rsid w:val="00B50F9C"/>
    <w:pPr>
      <w:spacing w:before="2" w:after="1"/>
    </w:pPr>
    <w:rPr>
      <w:rFonts w:ascii="Futura Hv BT" w:eastAsia="Times New Roman" w:hAnsi="Futura Hv BT"/>
      <w:iCs/>
    </w:rPr>
  </w:style>
  <w:style w:type="paragraph" w:customStyle="1" w:styleId="SubmittedbyNews">
    <w:name w:val="Submitted by (News)"/>
    <w:basedOn w:val="Normal"/>
    <w:rsid w:val="00B50F9C"/>
    <w:pPr>
      <w:tabs>
        <w:tab w:val="left" w:pos="240"/>
      </w:tabs>
      <w:autoSpaceDE w:val="0"/>
      <w:autoSpaceDN w:val="0"/>
      <w:adjustRightInd w:val="0"/>
      <w:spacing w:before="60" w:after="120" w:line="240" w:lineRule="atLeast"/>
      <w:textAlignment w:val="center"/>
    </w:pPr>
    <w:rPr>
      <w:rFonts w:ascii="Futura Md BT" w:eastAsia="Times New Roman" w:hAnsi="Futura Md BT"/>
      <w:i/>
      <w:iCs/>
      <w:color w:val="000000"/>
    </w:rPr>
  </w:style>
  <w:style w:type="paragraph" w:customStyle="1" w:styleId="InternetresourcesdescriptionNews">
    <w:name w:val="Internet resources description (News)"/>
    <w:basedOn w:val="Normal"/>
    <w:qFormat/>
    <w:rsid w:val="0091633C"/>
    <w:rPr>
      <w:rFonts w:ascii="Adobe Caslon Pro" w:hAnsi="Adobe Caslon Pro"/>
    </w:rPr>
  </w:style>
  <w:style w:type="paragraph" w:customStyle="1" w:styleId="InternetresourcesnameNews">
    <w:name w:val="Internet resources name (News)"/>
    <w:basedOn w:val="Normal"/>
    <w:qFormat/>
    <w:rsid w:val="0091633C"/>
    <w:rPr>
      <w:rFonts w:ascii="Futura Md BT" w:hAnsi="Futura Md BT"/>
      <w:b/>
    </w:rPr>
  </w:style>
  <w:style w:type="character" w:styleId="Hyperlink">
    <w:name w:val="Hyperlink"/>
    <w:basedOn w:val="DefaultParagraphFont"/>
    <w:uiPriority w:val="99"/>
    <w:unhideWhenUsed/>
    <w:rsid w:val="00D9392B"/>
    <w:rPr>
      <w:color w:val="0000FF" w:themeColor="hyperlink"/>
      <w:u w:val="single"/>
    </w:rPr>
  </w:style>
  <w:style w:type="paragraph" w:customStyle="1" w:styleId="typesetternotes">
    <w:name w:val="typesetter notes"/>
    <w:basedOn w:val="Normal"/>
    <w:qFormat/>
    <w:rsid w:val="00D9392B"/>
    <w:pPr>
      <w:spacing w:line="480" w:lineRule="auto"/>
    </w:pPr>
    <w:rPr>
      <w:rFonts w:ascii="Arial" w:eastAsia="SimSun" w:hAnsi="Arial"/>
      <w:szCs w:val="24"/>
      <w:lang w:eastAsia="zh-CN"/>
    </w:rPr>
  </w:style>
  <w:style w:type="character" w:customStyle="1" w:styleId="Heading4Char">
    <w:name w:val="Heading 4 Char"/>
    <w:basedOn w:val="DefaultParagraphFont"/>
    <w:link w:val="Heading4"/>
    <w:uiPriority w:val="9"/>
    <w:rsid w:val="00D9392B"/>
    <w:rPr>
      <w:rFonts w:eastAsia="Times New Roman"/>
      <w:b/>
      <w:bCs/>
      <w:sz w:val="24"/>
      <w:szCs w:val="24"/>
      <w:lang w:eastAsia="zh-CN"/>
    </w:rPr>
  </w:style>
  <w:style w:type="character" w:styleId="FollowedHyperlink">
    <w:name w:val="FollowedHyperlink"/>
    <w:basedOn w:val="DefaultParagraphFont"/>
    <w:uiPriority w:val="99"/>
    <w:semiHidden/>
    <w:unhideWhenUsed/>
    <w:rsid w:val="00D9392B"/>
    <w:rPr>
      <w:color w:val="800080" w:themeColor="followedHyperlink"/>
      <w:u w:val="single"/>
    </w:rPr>
  </w:style>
  <w:style w:type="paragraph" w:styleId="ListParagraph">
    <w:name w:val="List Paragraph"/>
    <w:basedOn w:val="Normal"/>
    <w:uiPriority w:val="99"/>
    <w:qFormat/>
    <w:rsid w:val="00D9392B"/>
    <w:pPr>
      <w:ind w:left="720"/>
      <w:contextualSpacing/>
    </w:pPr>
  </w:style>
  <w:style w:type="paragraph" w:styleId="NormalWeb">
    <w:name w:val="Normal (Web)"/>
    <w:basedOn w:val="Normal"/>
    <w:uiPriority w:val="99"/>
    <w:unhideWhenUsed/>
    <w:rsid w:val="000C0F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F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FBE"/>
    <w:pPr>
      <w:spacing w:after="200" w:line="276" w:lineRule="auto"/>
    </w:pPr>
    <w:rPr>
      <w:rFonts w:asciiTheme="minorHAnsi" w:hAnsiTheme="minorHAnsi" w:cstheme="minorBidi"/>
      <w:sz w:val="22"/>
      <w:szCs w:val="22"/>
    </w:rPr>
  </w:style>
  <w:style w:type="paragraph" w:styleId="Heading4">
    <w:name w:val="heading 4"/>
    <w:basedOn w:val="Normal"/>
    <w:link w:val="Heading4Char"/>
    <w:uiPriority w:val="9"/>
    <w:qFormat/>
    <w:rsid w:val="00D9392B"/>
    <w:pPr>
      <w:spacing w:before="100" w:beforeAutospacing="1" w:after="100" w:afterAutospacing="1"/>
      <w:outlineLvl w:val="3"/>
    </w:pPr>
    <w:rPr>
      <w:rFonts w:ascii="Times New Roman" w:eastAsia="Times New Roman" w:hAnsi="Times New Roman"/>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First105125News">
    <w:name w:val="Body First 10.5/12.5 (News)"/>
    <w:rsid w:val="001348B4"/>
    <w:rPr>
      <w:rFonts w:ascii="Adobe Caslon Pro" w:eastAsia="Times New Roman" w:hAnsi="Adobe Caslon Pro"/>
      <w:sz w:val="21"/>
    </w:rPr>
  </w:style>
  <w:style w:type="paragraph" w:customStyle="1" w:styleId="Body105125News">
    <w:name w:val="Body 10.5/12.5 (News)"/>
    <w:basedOn w:val="BodyFirst105125News"/>
    <w:rsid w:val="001348B4"/>
    <w:pPr>
      <w:ind w:firstLine="240"/>
    </w:pPr>
  </w:style>
  <w:style w:type="paragraph" w:customStyle="1" w:styleId="EditorsNoteNews">
    <w:name w:val="Editor's Note (News)"/>
    <w:basedOn w:val="BodyFirst105125News"/>
    <w:next w:val="BodyFirst105125News"/>
    <w:rsid w:val="00B50F9C"/>
    <w:pPr>
      <w:tabs>
        <w:tab w:val="left" w:pos="203"/>
        <w:tab w:val="left" w:pos="360"/>
        <w:tab w:val="left" w:pos="563"/>
        <w:tab w:val="left" w:pos="698"/>
      </w:tabs>
      <w:autoSpaceDE w:val="0"/>
      <w:autoSpaceDN w:val="0"/>
      <w:adjustRightInd w:val="0"/>
      <w:spacing w:after="120" w:line="250" w:lineRule="atLeast"/>
      <w:textAlignment w:val="center"/>
    </w:pPr>
    <w:rPr>
      <w:i/>
      <w:iCs/>
      <w:color w:val="000000"/>
      <w:szCs w:val="21"/>
    </w:rPr>
  </w:style>
  <w:style w:type="paragraph" w:customStyle="1" w:styleId="HeadABlackNews">
    <w:name w:val="Head A Black (News)"/>
    <w:rsid w:val="00B50F9C"/>
    <w:rPr>
      <w:rFonts w:ascii="Futura Hv BT" w:eastAsia="Times New Roman" w:hAnsi="Futura Hv BT"/>
      <w:sz w:val="36"/>
    </w:rPr>
  </w:style>
  <w:style w:type="paragraph" w:customStyle="1" w:styleId="HeadBBlack-DepartmentsNews">
    <w:name w:val="Head B Black -Departments (News)"/>
    <w:basedOn w:val="Normal"/>
    <w:rsid w:val="00B50F9C"/>
    <w:pPr>
      <w:autoSpaceDE w:val="0"/>
      <w:autoSpaceDN w:val="0"/>
      <w:adjustRightInd w:val="0"/>
      <w:spacing w:line="320" w:lineRule="atLeast"/>
      <w:textAlignment w:val="center"/>
    </w:pPr>
    <w:rPr>
      <w:rFonts w:ascii="Futura Md BT" w:eastAsia="Times New Roman" w:hAnsi="Futura Md BT"/>
      <w:color w:val="000000"/>
      <w:sz w:val="28"/>
      <w:szCs w:val="28"/>
    </w:rPr>
  </w:style>
  <w:style w:type="paragraph" w:customStyle="1" w:styleId="PhotoCaptionBlackNews">
    <w:name w:val="Photo Caption Black (News)"/>
    <w:basedOn w:val="Normal"/>
    <w:rsid w:val="00B50F9C"/>
    <w:pPr>
      <w:autoSpaceDE w:val="0"/>
      <w:autoSpaceDN w:val="0"/>
      <w:adjustRightInd w:val="0"/>
      <w:spacing w:line="180" w:lineRule="atLeast"/>
      <w:textAlignment w:val="center"/>
    </w:pPr>
    <w:rPr>
      <w:rFonts w:ascii="Futura Md BT" w:eastAsia="Times New Roman" w:hAnsi="Futura Md BT"/>
      <w:color w:val="000000"/>
      <w:sz w:val="16"/>
      <w:szCs w:val="16"/>
    </w:rPr>
  </w:style>
  <w:style w:type="paragraph" w:customStyle="1" w:styleId="SubheadABlackNews">
    <w:name w:val="Subhead A Black (News)"/>
    <w:rsid w:val="00B50F9C"/>
    <w:pPr>
      <w:spacing w:before="2" w:after="1"/>
    </w:pPr>
    <w:rPr>
      <w:rFonts w:ascii="Futura Hv BT" w:eastAsia="Times New Roman" w:hAnsi="Futura Hv BT"/>
      <w:iCs/>
    </w:rPr>
  </w:style>
  <w:style w:type="paragraph" w:customStyle="1" w:styleId="SubmittedbyNews">
    <w:name w:val="Submitted by (News)"/>
    <w:basedOn w:val="Normal"/>
    <w:rsid w:val="00B50F9C"/>
    <w:pPr>
      <w:tabs>
        <w:tab w:val="left" w:pos="240"/>
      </w:tabs>
      <w:autoSpaceDE w:val="0"/>
      <w:autoSpaceDN w:val="0"/>
      <w:adjustRightInd w:val="0"/>
      <w:spacing w:before="60" w:after="120" w:line="240" w:lineRule="atLeast"/>
      <w:textAlignment w:val="center"/>
    </w:pPr>
    <w:rPr>
      <w:rFonts w:ascii="Futura Md BT" w:eastAsia="Times New Roman" w:hAnsi="Futura Md BT"/>
      <w:i/>
      <w:iCs/>
      <w:color w:val="000000"/>
    </w:rPr>
  </w:style>
  <w:style w:type="paragraph" w:customStyle="1" w:styleId="InternetresourcesdescriptionNews">
    <w:name w:val="Internet resources description (News)"/>
    <w:basedOn w:val="Normal"/>
    <w:qFormat/>
    <w:rsid w:val="0091633C"/>
    <w:rPr>
      <w:rFonts w:ascii="Adobe Caslon Pro" w:hAnsi="Adobe Caslon Pro"/>
    </w:rPr>
  </w:style>
  <w:style w:type="paragraph" w:customStyle="1" w:styleId="InternetresourcesnameNews">
    <w:name w:val="Internet resources name (News)"/>
    <w:basedOn w:val="Normal"/>
    <w:qFormat/>
    <w:rsid w:val="0091633C"/>
    <w:rPr>
      <w:rFonts w:ascii="Futura Md BT" w:hAnsi="Futura Md BT"/>
      <w:b/>
    </w:rPr>
  </w:style>
  <w:style w:type="character" w:styleId="Hyperlink">
    <w:name w:val="Hyperlink"/>
    <w:basedOn w:val="DefaultParagraphFont"/>
    <w:uiPriority w:val="99"/>
    <w:unhideWhenUsed/>
    <w:rsid w:val="00D9392B"/>
    <w:rPr>
      <w:color w:val="0000FF" w:themeColor="hyperlink"/>
      <w:u w:val="single"/>
    </w:rPr>
  </w:style>
  <w:style w:type="paragraph" w:customStyle="1" w:styleId="typesetternotes">
    <w:name w:val="typesetter notes"/>
    <w:basedOn w:val="Normal"/>
    <w:qFormat/>
    <w:rsid w:val="00D9392B"/>
    <w:pPr>
      <w:spacing w:line="480" w:lineRule="auto"/>
    </w:pPr>
    <w:rPr>
      <w:rFonts w:ascii="Arial" w:eastAsia="SimSun" w:hAnsi="Arial"/>
      <w:szCs w:val="24"/>
      <w:lang w:eastAsia="zh-CN"/>
    </w:rPr>
  </w:style>
  <w:style w:type="character" w:customStyle="1" w:styleId="Heading4Char">
    <w:name w:val="Heading 4 Char"/>
    <w:basedOn w:val="DefaultParagraphFont"/>
    <w:link w:val="Heading4"/>
    <w:uiPriority w:val="9"/>
    <w:rsid w:val="00D9392B"/>
    <w:rPr>
      <w:rFonts w:eastAsia="Times New Roman"/>
      <w:b/>
      <w:bCs/>
      <w:sz w:val="24"/>
      <w:szCs w:val="24"/>
      <w:lang w:eastAsia="zh-CN"/>
    </w:rPr>
  </w:style>
  <w:style w:type="character" w:styleId="FollowedHyperlink">
    <w:name w:val="FollowedHyperlink"/>
    <w:basedOn w:val="DefaultParagraphFont"/>
    <w:uiPriority w:val="99"/>
    <w:semiHidden/>
    <w:unhideWhenUsed/>
    <w:rsid w:val="00D9392B"/>
    <w:rPr>
      <w:color w:val="800080" w:themeColor="followedHyperlink"/>
      <w:u w:val="single"/>
    </w:rPr>
  </w:style>
  <w:style w:type="paragraph" w:styleId="ListParagraph">
    <w:name w:val="List Paragraph"/>
    <w:basedOn w:val="Normal"/>
    <w:uiPriority w:val="99"/>
    <w:qFormat/>
    <w:rsid w:val="00D9392B"/>
    <w:pPr>
      <w:ind w:left="720"/>
      <w:contextualSpacing/>
    </w:pPr>
  </w:style>
  <w:style w:type="paragraph" w:styleId="NormalWeb">
    <w:name w:val="Normal (Web)"/>
    <w:basedOn w:val="Normal"/>
    <w:uiPriority w:val="99"/>
    <w:unhideWhenUsed/>
    <w:rsid w:val="000C0F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F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ouse.gov/lucas/" TargetMode="External"/><Relationship Id="rId18" Type="http://schemas.openxmlformats.org/officeDocument/2006/relationships/hyperlink" Target="http://brooks.house.gov/" TargetMode="External"/><Relationship Id="rId26" Type="http://schemas.openxmlformats.org/officeDocument/2006/relationships/hyperlink" Target="http://cramer.house.gov/" TargetMode="External"/><Relationship Id="rId39" Type="http://schemas.openxmlformats.org/officeDocument/2006/relationships/hyperlink" Target="http://kennedy.house.gov/" TargetMode="External"/><Relationship Id="rId3" Type="http://schemas.microsoft.com/office/2007/relationships/stylesWithEffects" Target="stylesWithEffects.xml"/><Relationship Id="rId21" Type="http://schemas.openxmlformats.org/officeDocument/2006/relationships/hyperlink" Target="http://stockman.house.gov/" TargetMode="External"/><Relationship Id="rId34" Type="http://schemas.openxmlformats.org/officeDocument/2006/relationships/hyperlink" Target="http://wilson.house.gov/" TargetMode="External"/><Relationship Id="rId42" Type="http://schemas.openxmlformats.org/officeDocument/2006/relationships/hyperlink" Target="http://bera.house.gov/" TargetMode="External"/><Relationship Id="rId47" Type="http://schemas.openxmlformats.org/officeDocument/2006/relationships/hyperlink" Target="http://robinkelly.house.gov/" TargetMode="External"/><Relationship Id="rId50" Type="http://schemas.openxmlformats.org/officeDocument/2006/relationships/theme" Target="theme/theme1.xml"/><Relationship Id="rId7" Type="http://schemas.openxmlformats.org/officeDocument/2006/relationships/hyperlink" Target="http://science.house.gov/about/membership" TargetMode="External"/><Relationship Id="rId12" Type="http://schemas.openxmlformats.org/officeDocument/2006/relationships/hyperlink" Target="http://sensenbrenner.house.gov/" TargetMode="External"/><Relationship Id="rId17" Type="http://schemas.openxmlformats.org/officeDocument/2006/relationships/hyperlink" Target="http://palazzo.house.gov/" TargetMode="External"/><Relationship Id="rId25" Type="http://schemas.openxmlformats.org/officeDocument/2006/relationships/hyperlink" Target="http://massie.house.gov/" TargetMode="External"/><Relationship Id="rId33" Type="http://schemas.openxmlformats.org/officeDocument/2006/relationships/hyperlink" Target="http://donnaedwards.house.gov/" TargetMode="External"/><Relationship Id="rId38" Type="http://schemas.openxmlformats.org/officeDocument/2006/relationships/hyperlink" Target="http://grayson.house.gov/" TargetMode="External"/><Relationship Id="rId46" Type="http://schemas.openxmlformats.org/officeDocument/2006/relationships/hyperlink" Target="http://takano.house.gov/" TargetMode="External"/><Relationship Id="rId2" Type="http://schemas.openxmlformats.org/officeDocument/2006/relationships/styles" Target="styles.xml"/><Relationship Id="rId16" Type="http://schemas.openxmlformats.org/officeDocument/2006/relationships/hyperlink" Target="http://broun.house.gov/" TargetMode="External"/><Relationship Id="rId20" Type="http://schemas.openxmlformats.org/officeDocument/2006/relationships/hyperlink" Target="http://bucshon.house.gov/" TargetMode="External"/><Relationship Id="rId29" Type="http://schemas.openxmlformats.org/officeDocument/2006/relationships/hyperlink" Target="http://chriscollins.house.gov/" TargetMode="External"/><Relationship Id="rId41" Type="http://schemas.openxmlformats.org/officeDocument/2006/relationships/hyperlink" Target="http://kilmer.house.gov/" TargetMode="External"/><Relationship Id="rId1" Type="http://schemas.openxmlformats.org/officeDocument/2006/relationships/numbering" Target="numbering.xml"/><Relationship Id="rId6" Type="http://schemas.openxmlformats.org/officeDocument/2006/relationships/hyperlink" Target="http://science.house.gov/about/membership" TargetMode="External"/><Relationship Id="rId11" Type="http://schemas.openxmlformats.org/officeDocument/2006/relationships/hyperlink" Target="http://ralphhall.house.gov/" TargetMode="External"/><Relationship Id="rId24" Type="http://schemas.openxmlformats.org/officeDocument/2006/relationships/hyperlink" Target="http://schweikert.house.gov/" TargetMode="External"/><Relationship Id="rId32" Type="http://schemas.openxmlformats.org/officeDocument/2006/relationships/hyperlink" Target="http://www.lipinski.house.gov/" TargetMode="External"/><Relationship Id="rId37" Type="http://schemas.openxmlformats.org/officeDocument/2006/relationships/hyperlink" Target="http://maffei.house.gov/" TargetMode="External"/><Relationship Id="rId40" Type="http://schemas.openxmlformats.org/officeDocument/2006/relationships/hyperlink" Target="http://scottpeters.house.gov/" TargetMode="External"/><Relationship Id="rId45" Type="http://schemas.openxmlformats.org/officeDocument/2006/relationships/hyperlink" Target="http://juliabrownley.house.gov/" TargetMode="External"/><Relationship Id="rId5" Type="http://schemas.openxmlformats.org/officeDocument/2006/relationships/webSettings" Target="webSettings.xml"/><Relationship Id="rId15" Type="http://schemas.openxmlformats.org/officeDocument/2006/relationships/hyperlink" Target="http://mccaul.house.gov/" TargetMode="External"/><Relationship Id="rId23" Type="http://schemas.openxmlformats.org/officeDocument/2006/relationships/hyperlink" Target="http://lummis.house.gov/" TargetMode="External"/><Relationship Id="rId28" Type="http://schemas.openxmlformats.org/officeDocument/2006/relationships/hyperlink" Target="http://weber.house.gov/" TargetMode="External"/><Relationship Id="rId36" Type="http://schemas.openxmlformats.org/officeDocument/2006/relationships/hyperlink" Target="http://swalwell.house.gov/" TargetMode="External"/><Relationship Id="rId49" Type="http://schemas.openxmlformats.org/officeDocument/2006/relationships/fontTable" Target="fontTable.xml"/><Relationship Id="rId10" Type="http://schemas.openxmlformats.org/officeDocument/2006/relationships/hyperlink" Target="http://rohrabacher.house.gov/" TargetMode="External"/><Relationship Id="rId19" Type="http://schemas.openxmlformats.org/officeDocument/2006/relationships/hyperlink" Target="http://hultgren.house.gov/" TargetMode="External"/><Relationship Id="rId31" Type="http://schemas.openxmlformats.org/officeDocument/2006/relationships/hyperlink" Target="http://lofgren.house.gov/" TargetMode="External"/><Relationship Id="rId44" Type="http://schemas.openxmlformats.org/officeDocument/2006/relationships/hyperlink" Target="http://veasey.house.gov/" TargetMode="External"/><Relationship Id="rId4" Type="http://schemas.openxmlformats.org/officeDocument/2006/relationships/settings" Target="settings.xml"/><Relationship Id="rId9" Type="http://schemas.openxmlformats.org/officeDocument/2006/relationships/hyperlink" Target="http://lamarsmith.house.gov/" TargetMode="External"/><Relationship Id="rId14" Type="http://schemas.openxmlformats.org/officeDocument/2006/relationships/hyperlink" Target="http://www.randy.house.gov/index.html" TargetMode="External"/><Relationship Id="rId22" Type="http://schemas.openxmlformats.org/officeDocument/2006/relationships/hyperlink" Target="http://posey.house.gov/" TargetMode="External"/><Relationship Id="rId27" Type="http://schemas.openxmlformats.org/officeDocument/2006/relationships/hyperlink" Target="http://bridenstine.house.gov/" TargetMode="External"/><Relationship Id="rId30" Type="http://schemas.openxmlformats.org/officeDocument/2006/relationships/hyperlink" Target="http://ebjohnson.house.gov/" TargetMode="External"/><Relationship Id="rId35" Type="http://schemas.openxmlformats.org/officeDocument/2006/relationships/hyperlink" Target="http://bonamici.house.gov/" TargetMode="External"/><Relationship Id="rId43" Type="http://schemas.openxmlformats.org/officeDocument/2006/relationships/hyperlink" Target="http://esty.house.gov/" TargetMode="External"/><Relationship Id="rId48" Type="http://schemas.openxmlformats.org/officeDocument/2006/relationships/hyperlink" Target="mailto:langman@mlahq.org" TargetMode="External"/><Relationship Id="rId8" Type="http://schemas.openxmlformats.org/officeDocument/2006/relationships/hyperlink" Target="http://science.house.gov/about/memb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1370</Words>
  <Characters>7809</Characters>
  <Application>Microsoft Office Word</Application>
  <DocSecurity>0</DocSecurity>
  <Lines>65</Lines>
  <Paragraphs>18</Paragraphs>
  <ScaleCrop>false</ScaleCrop>
  <Company>Microsoft</Company>
  <LinksUpToDate>false</LinksUpToDate>
  <CharactersWithSpaces>9161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talmage</dc:creator>
  <cp:lastModifiedBy>talmage</cp:lastModifiedBy>
  <cp:revision>1</cp:revision>
  <dcterms:created xsi:type="dcterms:W3CDTF">2014-03-12T18:21:00Z</dcterms:created>
  <dcterms:modified xsi:type="dcterms:W3CDTF">2014-03-12T18:22:00Z</dcterms:modified>
</cp:coreProperties>
</file>